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C6F" w14:textId="77777777" w:rsidR="000B58DA" w:rsidRPr="000B58DA" w:rsidRDefault="000B58DA" w:rsidP="009C1853">
      <w:pPr>
        <w:pStyle w:val="Paragrafoelenc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58DA">
        <w:rPr>
          <w:rFonts w:ascii="Times New Roman" w:hAnsi="Times New Roman" w:cs="Times New Roman"/>
          <w:b/>
          <w:sz w:val="24"/>
          <w:szCs w:val="24"/>
        </w:rPr>
        <w:t>Criteri di priorità per il recupero della flessibilità oraria per i docenti di tutti gli ordini di scuola</w:t>
      </w:r>
    </w:p>
    <w:p w14:paraId="4FB510ED" w14:textId="77777777" w:rsidR="000B58DA" w:rsidRDefault="000B58DA" w:rsidP="009C1853">
      <w:pPr>
        <w:pStyle w:val="Paragrafoelenc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3C245DE" w14:textId="075FC506" w:rsidR="00F82457" w:rsidRPr="00C96A28" w:rsidRDefault="00CA371D" w:rsidP="00FF2A99">
      <w:pPr>
        <w:pStyle w:val="Paragrafoelenc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Collegio delibera le priorità in base alle quali rendere l</w:t>
      </w:r>
      <w:r w:rsidR="00F82457" w:rsidRPr="00D161DA">
        <w:rPr>
          <w:rFonts w:ascii="Times New Roman" w:hAnsi="Times New Roman" w:cs="Times New Roman"/>
          <w:bCs/>
          <w:sz w:val="24"/>
          <w:szCs w:val="24"/>
        </w:rPr>
        <w:t>e ore di servizio dovute e non prestate per varie ragioni (orario ridotto dei primi e degli ultimi giorni dell’anno scolastico, moduli orari di durata inferiore ai 60 minuti nella scuola secondaria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2457" w:rsidRPr="00D161DA">
        <w:rPr>
          <w:rFonts w:ascii="Times New Roman" w:hAnsi="Times New Roman" w:cs="Times New Roman"/>
          <w:bCs/>
          <w:sz w:val="24"/>
          <w:szCs w:val="24"/>
        </w:rPr>
        <w:t>personale che non accompagna le classi durante i viaggi di istruzione</w:t>
      </w:r>
      <w:r w:rsidR="00474272">
        <w:rPr>
          <w:rFonts w:ascii="Times New Roman" w:hAnsi="Times New Roman" w:cs="Times New Roman"/>
          <w:bCs/>
          <w:sz w:val="24"/>
          <w:szCs w:val="24"/>
        </w:rPr>
        <w:t xml:space="preserve"> o le visite guidate</w:t>
      </w:r>
      <w:r w:rsidR="00F82457" w:rsidRPr="00D161DA">
        <w:rPr>
          <w:rFonts w:ascii="Times New Roman" w:hAnsi="Times New Roman" w:cs="Times New Roman"/>
          <w:bCs/>
          <w:sz w:val="24"/>
          <w:szCs w:val="24"/>
        </w:rPr>
        <w:t>, permessi brevi, ecc.)</w:t>
      </w:r>
      <w:r w:rsidR="00F82457" w:rsidRPr="00C96A28">
        <w:rPr>
          <w:rFonts w:ascii="Times New Roman" w:hAnsi="Times New Roman" w:cs="Times New Roman"/>
          <w:bCs/>
          <w:sz w:val="24"/>
          <w:szCs w:val="24"/>
        </w:rPr>
        <w:t xml:space="preserve"> ovvero:</w:t>
      </w:r>
    </w:p>
    <w:p w14:paraId="7EFF59BE" w14:textId="30A4CF72" w:rsidR="00F82457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>sostituzione colleghi assenti;</w:t>
      </w:r>
    </w:p>
    <w:p w14:paraId="2522D738" w14:textId="77777777" w:rsidR="00F82457" w:rsidRPr="00D161DA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>attività alternative all’insegnamento della religione cattolica;</w:t>
      </w:r>
    </w:p>
    <w:p w14:paraId="44A7494C" w14:textId="77777777" w:rsidR="00F82457" w:rsidRPr="00D161DA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>attività di alfabetizzazione su progetto;</w:t>
      </w:r>
    </w:p>
    <w:p w14:paraId="60B3CD29" w14:textId="77777777" w:rsidR="00F82457" w:rsidRPr="00D161DA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>attività di recupero su progetto in orario extracurricolare;</w:t>
      </w:r>
    </w:p>
    <w:p w14:paraId="6CD294F4" w14:textId="77777777" w:rsidR="00F82457" w:rsidRPr="00D161DA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>attività di potenziamento su progetto in orario extracurricolare;</w:t>
      </w:r>
    </w:p>
    <w:p w14:paraId="65A94688" w14:textId="0DB6E631" w:rsidR="00F82457" w:rsidRPr="00D161DA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 xml:space="preserve">attività di compresenza in orario curricolare su progetto per specifiche esigenze del </w:t>
      </w:r>
      <w:proofErr w:type="spellStart"/>
      <w:r w:rsidRPr="00D161DA">
        <w:rPr>
          <w:rFonts w:ascii="Times New Roman" w:hAnsi="Times New Roman" w:cs="Times New Roman"/>
          <w:bCs/>
          <w:sz w:val="24"/>
          <w:szCs w:val="24"/>
        </w:rPr>
        <w:t>CdC</w:t>
      </w:r>
      <w:proofErr w:type="spellEnd"/>
      <w:r w:rsidR="00B73BF0">
        <w:rPr>
          <w:rFonts w:ascii="Times New Roman" w:hAnsi="Times New Roman" w:cs="Times New Roman"/>
          <w:bCs/>
          <w:sz w:val="24"/>
          <w:szCs w:val="24"/>
        </w:rPr>
        <w:t>/team</w:t>
      </w:r>
      <w:r w:rsidRPr="00D161D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03ACD8" w14:textId="0E61BDEC" w:rsidR="00F82457" w:rsidRPr="0067196C" w:rsidRDefault="00F82457" w:rsidP="00F82457">
      <w:pPr>
        <w:widowControl w:val="0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161DA">
        <w:rPr>
          <w:rFonts w:ascii="Times New Roman" w:hAnsi="Times New Roman" w:cs="Times New Roman"/>
          <w:bCs/>
          <w:sz w:val="24"/>
          <w:szCs w:val="24"/>
        </w:rPr>
        <w:t>eventuali ore eccedenti autorizzate per altre ragioni (es. partecipazione agli Open day).</w:t>
      </w:r>
    </w:p>
    <w:p w14:paraId="56BFC393" w14:textId="353F3448" w:rsidR="0067196C" w:rsidRPr="00CA371D" w:rsidRDefault="0067196C" w:rsidP="0067196C">
      <w:pPr>
        <w:widowControl w:val="0"/>
        <w:suppressAutoHyphens/>
        <w:overflowPunct w:val="0"/>
        <w:autoSpaceDE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 i docenti della scuola secondaria, dal monte ore dei moduli da recuperare sono già stati sottratti i </w:t>
      </w:r>
      <w:r w:rsidR="00FF2A99">
        <w:rPr>
          <w:rFonts w:ascii="Times New Roman" w:hAnsi="Times New Roman" w:cs="Times New Roman"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bCs/>
          <w:sz w:val="24"/>
          <w:szCs w:val="24"/>
        </w:rPr>
        <w:t>minuti di assistenza all’intervallo e quelli di sorveglianza alunni in ingresso (dalle 7.50 nei punti assegnat</w:t>
      </w:r>
      <w:r w:rsidR="00635A8A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) e in uscita in base all’orario di servizio</w:t>
      </w:r>
      <w:r w:rsidR="00FF2A99">
        <w:rPr>
          <w:rFonts w:ascii="Times New Roman" w:hAnsi="Times New Roman" w:cs="Times New Roman"/>
          <w:bCs/>
          <w:sz w:val="24"/>
          <w:szCs w:val="24"/>
        </w:rPr>
        <w:t xml:space="preserve"> (5 minuti)</w:t>
      </w:r>
      <w:r w:rsidR="00B73BF0">
        <w:rPr>
          <w:rFonts w:ascii="Times New Roman" w:hAnsi="Times New Roman" w:cs="Times New Roman"/>
          <w:bCs/>
          <w:sz w:val="24"/>
          <w:szCs w:val="24"/>
        </w:rPr>
        <w:t xml:space="preserve"> se previsti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41D75C1" w14:textId="77777777" w:rsidR="00CA371D" w:rsidRDefault="00CA371D" w:rsidP="00CA371D">
      <w:pPr>
        <w:widowControl w:val="0"/>
        <w:suppressAutoHyphens/>
        <w:overflowPunct w:val="0"/>
        <w:autoSpaceDE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635F256B" w14:textId="77777777" w:rsidR="00CC675E" w:rsidRDefault="00CC675E"/>
    <w:sectPr w:rsidR="00CC6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0DA1"/>
    <w:multiLevelType w:val="hybridMultilevel"/>
    <w:tmpl w:val="F66AE2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7500AE"/>
    <w:multiLevelType w:val="hybridMultilevel"/>
    <w:tmpl w:val="A1EC88C4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57"/>
    <w:rsid w:val="000B58DA"/>
    <w:rsid w:val="000F7A72"/>
    <w:rsid w:val="004737CD"/>
    <w:rsid w:val="00474272"/>
    <w:rsid w:val="00635A8A"/>
    <w:rsid w:val="0067196C"/>
    <w:rsid w:val="009C1853"/>
    <w:rsid w:val="00B73BF0"/>
    <w:rsid w:val="00CA371D"/>
    <w:rsid w:val="00CC675E"/>
    <w:rsid w:val="00F82457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41F4"/>
  <w15:chartTrackingRefBased/>
  <w15:docId w15:val="{D8A5A524-AF7E-4BA7-84D6-891117F2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45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824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 Elena</dc:creator>
  <cp:keywords/>
  <dc:description/>
  <cp:lastModifiedBy>Bassi Elena</cp:lastModifiedBy>
  <cp:revision>2</cp:revision>
  <dcterms:created xsi:type="dcterms:W3CDTF">2021-08-25T08:39:00Z</dcterms:created>
  <dcterms:modified xsi:type="dcterms:W3CDTF">2021-08-25T08:39:00Z</dcterms:modified>
</cp:coreProperties>
</file>