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Verdana" w:hAnsi="Verdana" w:cs="Verdana" w:eastAsia="Verdana"/>
          <w:color w:val="auto"/>
          <w:spacing w:val="0"/>
          <w:position w:val="0"/>
          <w:sz w:val="24"/>
          <w:shd w:fill="auto" w:val="clear"/>
        </w:rPr>
      </w:pPr>
    </w:p>
    <w:p>
      <w:pPr>
        <w:spacing w:before="0" w:after="200" w:line="276"/>
        <w:ind w:right="0" w:left="0" w:firstLine="0"/>
        <w:jc w:val="left"/>
        <w:rPr>
          <w:rFonts w:ascii="Verdana" w:hAnsi="Verdana" w:cs="Verdana" w:eastAsia="Verdana"/>
          <w:color w:val="auto"/>
          <w:spacing w:val="0"/>
          <w:position w:val="0"/>
          <w:sz w:val="24"/>
          <w:shd w:fill="auto" w:val="clear"/>
        </w:rPr>
      </w:pPr>
    </w:p>
    <w:p>
      <w:pPr>
        <w:suppressAutoHyphens w:val="true"/>
        <w:spacing w:before="0" w:after="0" w:line="276"/>
        <w:ind w:right="69" w:left="0" w:firstLine="0"/>
        <w:jc w:val="center"/>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Verbale Collegio Docenti straordinario 25 gennaio 2021</w:t>
      </w:r>
    </w:p>
    <w:p>
      <w:pPr>
        <w:suppressAutoHyphens w:val="true"/>
        <w:spacing w:before="0" w:after="0" w:line="276"/>
        <w:ind w:right="69" w:left="0" w:firstLine="0"/>
        <w:jc w:val="center"/>
        <w:rPr>
          <w:rFonts w:ascii="Verdana" w:hAnsi="Verdana" w:cs="Verdana" w:eastAsia="Verdana"/>
          <w:color w:val="auto"/>
          <w:spacing w:val="0"/>
          <w:position w:val="0"/>
          <w:sz w:val="24"/>
          <w:shd w:fill="auto" w:val="clear"/>
        </w:rPr>
      </w:pP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Il giorno 25 gennaio alle ore 17.00 si riunisce in modalità on line, attraverso Piattaforma Teams, il Collegio docenti dell’Istituto Comprensivo di via Acerbi. </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Sono presenti 43/45 scuola dell’infanzia 90/92 docenti scuola primaria, 65/68 scuola secondaria.</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Si passa alla disamina dei punti posti all’O.d.g.</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o.d.g.</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1.</w:t>
        <w:tab/>
        <w:t xml:space="preserve">Approvazione verbali sedute precedenti</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2.</w:t>
        <w:tab/>
        <w:t xml:space="preserve">Criteri per la nuova valutazione nella scuola primaria</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3.</w:t>
        <w:tab/>
        <w:t xml:space="preserve">Ratifica organigramma </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4.</w:t>
        <w:tab/>
        <w:t xml:space="preserve">Curricoli ed. civica infanzia e primaria</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5.</w:t>
        <w:tab/>
        <w:t xml:space="preserve">Progetto Indipotends</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6.</w:t>
        <w:tab/>
        <w:t xml:space="preserve">Progetto sperimentazione coding</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7.</w:t>
        <w:tab/>
        <w:t xml:space="preserve">Piano di formazione di Istituto </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8.      Individuazione documento passaggio di informazioni infanzia/primaria</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9.</w:t>
        <w:tab/>
        <w:t xml:space="preserve">Varie ed eventuali</w:t>
      </w:r>
    </w:p>
    <w:p>
      <w:pPr>
        <w:spacing w:before="0" w:after="200" w:line="276"/>
        <w:ind w:right="0" w:left="0" w:firstLine="0"/>
        <w:jc w:val="left"/>
        <w:rPr>
          <w:rFonts w:ascii="Verdana" w:hAnsi="Verdana" w:cs="Verdana" w:eastAsia="Verdana"/>
          <w:color w:val="auto"/>
          <w:spacing w:val="0"/>
          <w:position w:val="0"/>
          <w:sz w:val="24"/>
          <w:shd w:fill="auto" w:val="clear"/>
        </w:rPr>
      </w:pP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La Dirigente scolastica, dopo avere salutato i presenti, chiede di inserire un ulteriore punto all’odg: rinnovo adesione rete Clil.</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(delibera n. 22)</w:t>
      </w:r>
    </w:p>
    <w:p>
      <w:pPr>
        <w:spacing w:before="0" w:after="200" w:line="276"/>
        <w:ind w:right="0" w:left="0" w:firstLine="0"/>
        <w:jc w:val="left"/>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Approvazione verbali sedute precedenti</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Il Presidente ricorda come sia necessario procedere all’approvazione del verbale del Collegio unitario del 29 ottobre ed anche del Collegio straordinario di primaria tenutosi il 15 dicembre. Nulla  a dire da alcuno, i verbali si ritengono approvati </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(Delibera n. 23)</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Si passa quindi al secondo punto posto all’ordine del giorno.</w:t>
      </w:r>
    </w:p>
    <w:p>
      <w:pPr>
        <w:spacing w:before="0" w:after="200" w:line="360"/>
        <w:ind w:right="0" w:left="0" w:firstLine="0"/>
        <w:jc w:val="left"/>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2.</w:t>
        <w:tab/>
        <w:t xml:space="preserve">Criteri per la nuova valutazione nella scuola primaria</w:t>
      </w:r>
    </w:p>
    <w:p>
      <w:pPr>
        <w:spacing w:before="0" w:after="0" w:line="360"/>
        <w:ind w:right="0" w:left="0" w:firstLine="0"/>
        <w:jc w:val="left"/>
        <w:rPr>
          <w:rFonts w:ascii="Verdana" w:hAnsi="Verdana" w:cs="Verdana" w:eastAsia="Verdana"/>
          <w:color w:val="auto"/>
          <w:spacing w:val="0"/>
          <w:position w:val="0"/>
          <w:sz w:val="24"/>
          <w:shd w:fill="FFFFFF" w:val="clear"/>
        </w:rPr>
      </w:pPr>
      <w:r>
        <w:rPr>
          <w:rFonts w:ascii="Verdana" w:hAnsi="Verdana" w:cs="Verdana" w:eastAsia="Verdana"/>
          <w:color w:val="auto"/>
          <w:spacing w:val="0"/>
          <w:position w:val="0"/>
          <w:sz w:val="24"/>
          <w:shd w:fill="FFFFFF" w:val="clear"/>
        </w:rPr>
        <w:t xml:space="preserve">La DS sottolinea come la necessità di convocare il Collegio si sia resa necessaria alla luce della nuova normativa ministeriale, Decreto legge n. 22 dell’8 aprile 2020 e nota ministeriale AOOGAMBI prot. 172 del 104/12/2020, </w:t>
      </w:r>
      <w:r>
        <w:rPr>
          <w:rFonts w:ascii="Verdana" w:hAnsi="Verdana" w:cs="Verdana" w:eastAsia="Verdana"/>
          <w:i/>
          <w:color w:val="auto"/>
          <w:spacing w:val="0"/>
          <w:position w:val="0"/>
          <w:sz w:val="24"/>
          <w:shd w:fill="FFFFFF" w:val="clear"/>
        </w:rPr>
        <w:t xml:space="preserve">“Valutazione periodica e finale degli apprendimenti delle alunne e degli alunni delle classi della scuola primaria”</w:t>
      </w:r>
      <w:r>
        <w:rPr>
          <w:rFonts w:ascii="Verdana" w:hAnsi="Verdana" w:cs="Verdana" w:eastAsia="Verdana"/>
          <w:color w:val="auto"/>
          <w:spacing w:val="0"/>
          <w:position w:val="0"/>
          <w:sz w:val="24"/>
          <w:shd w:fill="FFFFFF" w:val="clear"/>
        </w:rPr>
        <w:t xml:space="preserve">, la quale prevede la  formulazione di giudizi descrittivi nella valutazione periodica e finale già dai prossimi scrutini del I quadrimestre.</w:t>
      </w:r>
    </w:p>
    <w:p>
      <w:pPr>
        <w:spacing w:before="0" w:after="0" w:line="360"/>
        <w:ind w:right="0" w:left="0" w:firstLine="0"/>
        <w:jc w:val="left"/>
        <w:rPr>
          <w:rFonts w:ascii="Segoe UI" w:hAnsi="Segoe UI" w:cs="Segoe UI" w:eastAsia="Segoe UI"/>
          <w:color w:val="auto"/>
          <w:spacing w:val="0"/>
          <w:position w:val="0"/>
          <w:sz w:val="26"/>
          <w:shd w:fill="FFFFFF" w:val="clear"/>
        </w:rPr>
      </w:pPr>
      <w:r>
        <w:rPr>
          <w:rFonts w:ascii="Verdana" w:hAnsi="Verdana" w:cs="Verdana" w:eastAsia="Verdana"/>
          <w:color w:val="auto"/>
          <w:spacing w:val="0"/>
          <w:position w:val="0"/>
          <w:sz w:val="24"/>
          <w:shd w:fill="FFFFFF" w:val="clear"/>
        </w:rPr>
        <w:t xml:space="preserve">La Ds porta a conoscenza l’intera assemblea che si è già tenuto un Collegio dei docenti primaria in data 15 dicembre; la necessità di convocare un Collegio straordinario è dettata dall’esigenza di deliberare in merito a</w:t>
      </w:r>
      <w:r>
        <w:rPr>
          <w:rFonts w:ascii="Segoe UI" w:hAnsi="Segoe UI" w:cs="Segoe UI" w:eastAsia="Segoe UI"/>
          <w:color w:val="auto"/>
          <w:spacing w:val="0"/>
          <w:position w:val="0"/>
          <w:sz w:val="26"/>
          <w:shd w:fill="FFFFFF" w:val="clear"/>
        </w:rPr>
        <w:t xml:space="preserve">lla proposta di aggiornamento del protocollo di valutazione nella scuola primaria e approvare il nuovo documento di valutazione, una novità di questa portata non può, peraltro, lasciare indifferenti gli altri ordini di scuola dell’Istituto comprensivo.</w:t>
      </w:r>
    </w:p>
    <w:p>
      <w:pPr>
        <w:spacing w:before="0" w:after="0" w:line="360"/>
        <w:ind w:right="0" w:left="0" w:firstLine="0"/>
        <w:jc w:val="left"/>
        <w:rPr>
          <w:rFonts w:ascii="Verdana" w:hAnsi="Verdana" w:cs="Verdana" w:eastAsia="Verdana"/>
          <w:color w:val="auto"/>
          <w:spacing w:val="0"/>
          <w:position w:val="0"/>
          <w:sz w:val="24"/>
          <w:shd w:fill="FFFFFF" w:val="clear"/>
        </w:rPr>
      </w:pPr>
      <w:r>
        <w:rPr>
          <w:rFonts w:ascii="Segoe UI" w:hAnsi="Segoe UI" w:cs="Segoe UI" w:eastAsia="Segoe UI"/>
          <w:color w:val="auto"/>
          <w:spacing w:val="0"/>
          <w:position w:val="0"/>
          <w:sz w:val="26"/>
          <w:shd w:fill="FFFFFF" w:val="clear"/>
        </w:rPr>
        <w:t xml:space="preserve">Il lavoro, portato avanti da un gruppo nazionale coordinato dalla Dott.ssa Elisabetta Nigris, ha avuto come punti di riferimento</w:t>
      </w:r>
      <w:r>
        <w:rPr>
          <w:rFonts w:ascii="Verdana" w:hAnsi="Verdana" w:cs="Verdana" w:eastAsia="Verdana"/>
          <w:color w:val="auto"/>
          <w:spacing w:val="0"/>
          <w:position w:val="0"/>
          <w:sz w:val="24"/>
          <w:shd w:fill="FFFFFF" w:val="clear"/>
        </w:rPr>
        <w:t xml:space="preserve"> le Indicazioni Nazionali come declinate nel Curricolo di Istituto e nella programmazione annuale delle singole classi e costituiscono il documento di riferimento principale per individuare e definire il repertorio degli obiettivi di apprendimento, oggetto della valutazione periodica e finale di ciascun alunno in ogni disciplina.</w:t>
      </w:r>
    </w:p>
    <w:p>
      <w:pPr>
        <w:spacing w:before="0" w:after="0" w:line="360"/>
        <w:ind w:right="0" w:left="0" w:firstLine="0"/>
        <w:jc w:val="left"/>
        <w:rPr>
          <w:rFonts w:ascii="Verdana" w:hAnsi="Verdana" w:cs="Verdana" w:eastAsia="Verdana"/>
          <w:color w:val="auto"/>
          <w:spacing w:val="0"/>
          <w:position w:val="0"/>
          <w:sz w:val="24"/>
          <w:shd w:fill="FFFFFF" w:val="clear"/>
        </w:rPr>
      </w:pPr>
      <w:r>
        <w:rPr>
          <w:rFonts w:ascii="Verdana" w:hAnsi="Verdana" w:cs="Verdana" w:eastAsia="Verdana"/>
          <w:color w:val="auto"/>
          <w:spacing w:val="0"/>
          <w:position w:val="0"/>
          <w:sz w:val="24"/>
          <w:shd w:fill="FFFFFF" w:val="clear"/>
        </w:rPr>
        <w:t xml:space="preserve">Non verrà più valutata la disciplina, ma gli obiettivi di apprendimento.</w:t>
      </w:r>
    </w:p>
    <w:p>
      <w:pPr>
        <w:spacing w:before="0" w:after="0" w:line="360"/>
        <w:ind w:right="0" w:left="0" w:firstLine="0"/>
        <w:jc w:val="left"/>
        <w:rPr>
          <w:rFonts w:ascii="Verdana" w:hAnsi="Verdana" w:cs="Verdana" w:eastAsia="Verdana"/>
          <w:color w:val="auto"/>
          <w:spacing w:val="0"/>
          <w:position w:val="0"/>
          <w:sz w:val="24"/>
          <w:shd w:fill="FFFFFF" w:val="clear"/>
        </w:rPr>
      </w:pPr>
      <w:r>
        <w:rPr>
          <w:rFonts w:ascii="Verdana" w:hAnsi="Verdana" w:cs="Verdana" w:eastAsia="Verdana"/>
          <w:color w:val="auto"/>
          <w:spacing w:val="0"/>
          <w:position w:val="0"/>
          <w:sz w:val="24"/>
          <w:shd w:fill="FFFFFF" w:val="clear"/>
        </w:rPr>
        <w:t xml:space="preserve">Una svolta epocale del genere, introdotta il 4 dicembre, a ridosso degli scrutini del primo quadrimestre, ci ha costretto ad un lavoro immane da portare avanti in pochissimo tempo.</w:t>
      </w:r>
    </w:p>
    <w:p>
      <w:pPr>
        <w:spacing w:before="0" w:after="0" w:line="360"/>
        <w:ind w:right="0" w:left="0" w:firstLine="0"/>
        <w:jc w:val="left"/>
        <w:rPr>
          <w:rFonts w:ascii="Verdana" w:hAnsi="Verdana" w:cs="Verdana" w:eastAsia="Verdana"/>
          <w:color w:val="auto"/>
          <w:spacing w:val="0"/>
          <w:position w:val="0"/>
          <w:sz w:val="24"/>
          <w:shd w:fill="FFFFFF" w:val="clear"/>
        </w:rPr>
      </w:pPr>
      <w:r>
        <w:rPr>
          <w:rFonts w:ascii="Verdana" w:hAnsi="Verdana" w:cs="Verdana" w:eastAsia="Verdana"/>
          <w:color w:val="auto"/>
          <w:spacing w:val="0"/>
          <w:position w:val="0"/>
          <w:sz w:val="24"/>
          <w:shd w:fill="FFFFFF" w:val="clear"/>
        </w:rPr>
        <w:t xml:space="preserve">La Commissione valutazione, allargata ad altri membri, ha fatto come sempre un ottimo lavoro producendo i documenti su cui il Collegio è chiamato a deliberare, l’aggiornamento del protocollo di valutazione e il nuovo modello di scheda di valutazione, inseriti in area riservata prima del Collegio per essere consultati dall’assemblea.</w:t>
      </w:r>
    </w:p>
    <w:p>
      <w:pPr>
        <w:spacing w:before="0" w:after="0" w:line="360"/>
        <w:ind w:right="0" w:left="0" w:firstLine="0"/>
        <w:jc w:val="left"/>
        <w:rPr>
          <w:rFonts w:ascii="Verdana" w:hAnsi="Verdana" w:cs="Verdana" w:eastAsia="Verdana"/>
          <w:color w:val="auto"/>
          <w:spacing w:val="0"/>
          <w:position w:val="0"/>
          <w:sz w:val="24"/>
          <w:shd w:fill="FFFFFF" w:val="clear"/>
        </w:rPr>
      </w:pPr>
      <w:r>
        <w:rPr>
          <w:rFonts w:ascii="Verdana" w:hAnsi="Verdana" w:cs="Verdana" w:eastAsia="Verdana"/>
          <w:color w:val="auto"/>
          <w:spacing w:val="0"/>
          <w:position w:val="0"/>
          <w:sz w:val="24"/>
          <w:shd w:fill="FFFFFF" w:val="clear"/>
        </w:rPr>
        <w:t xml:space="preserve">Le difficoltà che sta affrontando la scuola, dati i tempi ristretti sono i medesimi in cui si trovano a lavorare i gestori dei registri elettronici a cui le scuole si appoggiano.</w:t>
      </w:r>
    </w:p>
    <w:p>
      <w:pPr>
        <w:spacing w:before="0" w:after="0" w:line="360"/>
        <w:ind w:right="0" w:left="0" w:firstLine="0"/>
        <w:jc w:val="left"/>
        <w:rPr>
          <w:rFonts w:ascii="Verdana" w:hAnsi="Verdana" w:cs="Verdana" w:eastAsia="Verdana"/>
          <w:color w:val="auto"/>
          <w:spacing w:val="0"/>
          <w:position w:val="0"/>
          <w:sz w:val="24"/>
          <w:shd w:fill="FFFFFF" w:val="clear"/>
        </w:rPr>
      </w:pPr>
      <w:r>
        <w:rPr>
          <w:rFonts w:ascii="Verdana" w:hAnsi="Verdana" w:cs="Verdana" w:eastAsia="Verdana"/>
          <w:color w:val="auto"/>
          <w:spacing w:val="0"/>
          <w:position w:val="0"/>
          <w:sz w:val="24"/>
          <w:shd w:fill="FFFFFF" w:val="clear"/>
        </w:rPr>
        <w:t xml:space="preserve">Ciò premesso, probabilmente, per il primo quadrimestre non sarà possibile personalizzare, come previsto dalla normativa, le schede degli alunni Dva; eventualmente si sopperirà aggiungendo una nota esplicativa al documento di valutazione.</w:t>
      </w:r>
    </w:p>
    <w:p>
      <w:pPr>
        <w:spacing w:before="0" w:after="0" w:line="360"/>
        <w:ind w:right="0" w:left="0" w:firstLine="0"/>
        <w:jc w:val="left"/>
        <w:rPr>
          <w:rFonts w:ascii="Verdana" w:hAnsi="Verdana" w:cs="Verdana" w:eastAsia="Verdana"/>
          <w:color w:val="auto"/>
          <w:spacing w:val="0"/>
          <w:position w:val="0"/>
          <w:sz w:val="24"/>
          <w:shd w:fill="FFFFFF" w:val="clear"/>
        </w:rPr>
      </w:pPr>
      <w:r>
        <w:rPr>
          <w:rFonts w:ascii="Verdana" w:hAnsi="Verdana" w:cs="Verdana" w:eastAsia="Verdana"/>
          <w:color w:val="auto"/>
          <w:spacing w:val="0"/>
          <w:position w:val="0"/>
          <w:sz w:val="24"/>
          <w:shd w:fill="FFFFFF" w:val="clear"/>
        </w:rPr>
        <w:t xml:space="preserve">In ogni caso si deve partire dal presupposto che è: “Necessario camminare e prendere la strada giusta ma non pensare di potere arrivare subito a destinazione”, si deve avere la consapevolezza che i documenti che ci apprestiamo a deliberare sono da perfezionare ed eventualmente modificare ma è necessario in ogni caso approvarli per garantire un minimo di chiarezza sia agli insegnanti che alle famiglie.</w:t>
      </w:r>
    </w:p>
    <w:p>
      <w:pPr>
        <w:spacing w:before="0" w:after="0" w:line="360"/>
        <w:ind w:right="0" w:left="0" w:firstLine="0"/>
        <w:jc w:val="left"/>
        <w:rPr>
          <w:rFonts w:ascii="Verdana" w:hAnsi="Verdana" w:cs="Verdana" w:eastAsia="Verdana"/>
          <w:color w:val="auto"/>
          <w:spacing w:val="0"/>
          <w:position w:val="0"/>
          <w:sz w:val="24"/>
          <w:shd w:fill="FFFFFF" w:val="clear"/>
        </w:rPr>
      </w:pPr>
      <w:r>
        <w:rPr>
          <w:rFonts w:ascii="Verdana" w:hAnsi="Verdana" w:cs="Verdana" w:eastAsia="Verdana"/>
          <w:color w:val="auto"/>
          <w:spacing w:val="0"/>
          <w:position w:val="0"/>
          <w:sz w:val="24"/>
          <w:shd w:fill="FFFFFF" w:val="clear"/>
        </w:rPr>
        <w:t xml:space="preserve">Restano ancora tanti problemi/dubbi soprattutto per quanto riguarda la valutazione intermedia. Aspettiamo chiarimenti dall’imminente webinar del Ministero e dagli adeguamenti che saranno approntati sul registro elettronico.</w:t>
      </w:r>
    </w:p>
    <w:p>
      <w:pPr>
        <w:spacing w:before="0" w:after="0" w:line="360"/>
        <w:ind w:right="0" w:left="0" w:firstLine="0"/>
        <w:jc w:val="left"/>
        <w:rPr>
          <w:rFonts w:ascii="Verdana" w:hAnsi="Verdana" w:cs="Verdana" w:eastAsia="Verdana"/>
          <w:color w:val="auto"/>
          <w:spacing w:val="0"/>
          <w:position w:val="0"/>
          <w:sz w:val="24"/>
          <w:shd w:fill="FFFFFF" w:val="clear"/>
        </w:rPr>
      </w:pPr>
      <w:r>
        <w:rPr>
          <w:rFonts w:ascii="Verdana" w:hAnsi="Verdana" w:cs="Verdana" w:eastAsia="Verdana"/>
          <w:color w:val="auto"/>
          <w:spacing w:val="0"/>
          <w:position w:val="0"/>
          <w:sz w:val="24"/>
          <w:shd w:fill="FFFFFF" w:val="clear"/>
        </w:rPr>
        <w:t xml:space="preserve">Ci guida la serenità di una solida base di partenza: la presenza di un valido Curricolo di Istituto.</w:t>
      </w:r>
    </w:p>
    <w:p>
      <w:pPr>
        <w:spacing w:before="0" w:after="0" w:line="360"/>
        <w:ind w:right="0" w:left="0" w:firstLine="0"/>
        <w:jc w:val="left"/>
        <w:rPr>
          <w:rFonts w:ascii="Verdana" w:hAnsi="Verdana" w:cs="Verdana" w:eastAsia="Verdana"/>
          <w:color w:val="auto"/>
          <w:spacing w:val="0"/>
          <w:position w:val="0"/>
          <w:sz w:val="24"/>
          <w:shd w:fill="FFFFFF" w:val="clear"/>
        </w:rPr>
      </w:pPr>
      <w:r>
        <w:rPr>
          <w:rFonts w:ascii="Verdana" w:hAnsi="Verdana" w:cs="Verdana" w:eastAsia="Verdana"/>
          <w:color w:val="auto"/>
          <w:spacing w:val="0"/>
          <w:position w:val="0"/>
          <w:sz w:val="24"/>
          <w:shd w:fill="FFFFFF" w:val="clear"/>
        </w:rPr>
        <w:t xml:space="preserve">La DS dà la parola alla Fs Aimi, la quale conferma che la scuola è solo all’inizio di un percorso molto complesso e articolato e sollecita tutti i colleghi a presentare proposte operative affinchè gli adeguamenti non siano frutto di una decisione della commissione ma rispondano alle esigenze precise della base. </w:t>
      </w:r>
    </w:p>
    <w:p>
      <w:pPr>
        <w:spacing w:before="0" w:after="0" w:line="360"/>
        <w:ind w:right="0" w:left="0" w:firstLine="0"/>
        <w:jc w:val="left"/>
        <w:rPr>
          <w:rFonts w:ascii="Verdana" w:hAnsi="Verdana" w:cs="Verdana" w:eastAsia="Verdana"/>
          <w:color w:val="auto"/>
          <w:spacing w:val="0"/>
          <w:position w:val="0"/>
          <w:sz w:val="24"/>
          <w:shd w:fill="FFFFFF" w:val="clear"/>
        </w:rPr>
      </w:pPr>
    </w:p>
    <w:p>
      <w:pPr>
        <w:spacing w:before="0" w:after="0" w:line="360"/>
        <w:ind w:right="0" w:left="0" w:firstLine="0"/>
        <w:jc w:val="left"/>
        <w:rPr>
          <w:rFonts w:ascii="Verdana" w:hAnsi="Verdana" w:cs="Verdana" w:eastAsia="Verdana"/>
          <w:color w:val="auto"/>
          <w:spacing w:val="0"/>
          <w:position w:val="0"/>
          <w:sz w:val="24"/>
          <w:shd w:fill="FFFFFF" w:val="clear"/>
        </w:rPr>
      </w:pPr>
      <w:r>
        <w:rPr>
          <w:rFonts w:ascii="Verdana" w:hAnsi="Verdana" w:cs="Verdana" w:eastAsia="Verdana"/>
          <w:color w:val="auto"/>
          <w:spacing w:val="0"/>
          <w:position w:val="0"/>
          <w:sz w:val="24"/>
          <w:shd w:fill="FFFFFF" w:val="clear"/>
        </w:rPr>
        <w:t xml:space="preserve">L’insegnante Cerchi sottolinea una incongruenza fra la nuova valutazione e alcune frasi presenti nella scheda di valutazione per la formulazione del giudizio globale. La Dirigente concorda sulla necessità di lavorare per sopperire ad eventuali carenze, apportare integrazioni, garantire coerenza ma sottolinea, come detto precedentemente, che il lavoro per essere fatto bene ha necessità di riflessione e tempi distesi per evitare di fare e disfare.</w:t>
      </w:r>
    </w:p>
    <w:p>
      <w:pPr>
        <w:spacing w:before="0" w:after="0" w:line="360"/>
        <w:ind w:right="0" w:left="0" w:firstLine="0"/>
        <w:jc w:val="left"/>
        <w:rPr>
          <w:rFonts w:ascii="Verdana" w:hAnsi="Verdana" w:cs="Verdana" w:eastAsia="Verdana"/>
          <w:color w:val="auto"/>
          <w:spacing w:val="0"/>
          <w:position w:val="0"/>
          <w:sz w:val="24"/>
          <w:shd w:fill="FFFFFF" w:val="clear"/>
        </w:rPr>
      </w:pPr>
      <w:r>
        <w:rPr>
          <w:rFonts w:ascii="Verdana" w:hAnsi="Verdana" w:cs="Verdana" w:eastAsia="Verdana"/>
          <w:color w:val="auto"/>
          <w:spacing w:val="0"/>
          <w:position w:val="0"/>
          <w:sz w:val="24"/>
          <w:shd w:fill="FFFFFF" w:val="clear"/>
        </w:rPr>
        <w:t xml:space="preserve">L’assemblea dopo ampia riflessione è dunque chiamata a deliberare in merito all’aggiornamento del protocollo di valutazione (delibera n. 24) e il nuovo modello di scheda di valutazione (delibera n. 25).</w:t>
      </w:r>
    </w:p>
    <w:p>
      <w:pPr>
        <w:spacing w:before="0" w:after="0" w:line="360"/>
        <w:ind w:right="0" w:left="0" w:firstLine="0"/>
        <w:jc w:val="left"/>
        <w:rPr>
          <w:rFonts w:ascii="Verdana" w:hAnsi="Verdana" w:cs="Verdana" w:eastAsia="Verdana"/>
          <w:color w:val="auto"/>
          <w:spacing w:val="0"/>
          <w:position w:val="0"/>
          <w:sz w:val="24"/>
          <w:shd w:fill="FFFFFF" w:val="clear"/>
        </w:rPr>
      </w:pPr>
    </w:p>
    <w:p>
      <w:pPr>
        <w:spacing w:before="0" w:after="0" w:line="360"/>
        <w:ind w:right="0" w:left="0" w:firstLine="0"/>
        <w:jc w:val="left"/>
        <w:rPr>
          <w:rFonts w:ascii="Verdana" w:hAnsi="Verdana" w:cs="Verdana" w:eastAsia="Verdana"/>
          <w:color w:val="auto"/>
          <w:spacing w:val="0"/>
          <w:position w:val="0"/>
          <w:sz w:val="24"/>
          <w:shd w:fill="FFFFFF" w:val="clear"/>
        </w:rPr>
      </w:pPr>
    </w:p>
    <w:p>
      <w:pPr>
        <w:spacing w:before="0" w:after="200" w:line="360"/>
        <w:ind w:right="0" w:left="0" w:firstLine="0"/>
        <w:jc w:val="left"/>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3.Ratifica organigramma </w:t>
      </w:r>
    </w:p>
    <w:p>
      <w:pPr>
        <w:spacing w:before="0" w:after="200" w:line="36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L’assemblea è chiamata alla ratifica dell’organigramma che contiene tutte le nomine di Istituto per l'anno scolastico 2020/21. Si chiede un controllo affinchè si possa procedere alla sua pubblicazione sul sito.</w:t>
      </w:r>
    </w:p>
    <w:p>
      <w:pPr>
        <w:spacing w:before="0" w:after="200" w:line="36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Rilevati alcuni errori questi vengono corretti e si procede all’approvazione del documento. </w:t>
      </w:r>
    </w:p>
    <w:p>
      <w:pPr>
        <w:spacing w:before="0" w:after="200" w:line="36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(Delibera n. 26)</w:t>
      </w:r>
    </w:p>
    <w:p>
      <w:pPr>
        <w:spacing w:before="0" w:after="200" w:line="360"/>
        <w:ind w:right="0" w:left="0" w:firstLine="0"/>
        <w:jc w:val="left"/>
        <w:rPr>
          <w:rFonts w:ascii="Verdana" w:hAnsi="Verdana" w:cs="Verdana" w:eastAsia="Verdana"/>
          <w:color w:val="auto"/>
          <w:spacing w:val="0"/>
          <w:position w:val="0"/>
          <w:sz w:val="24"/>
          <w:shd w:fill="auto" w:val="clear"/>
        </w:rPr>
      </w:pPr>
    </w:p>
    <w:p>
      <w:pPr>
        <w:spacing w:before="0" w:after="200" w:line="360"/>
        <w:ind w:right="0" w:left="0" w:firstLine="0"/>
        <w:jc w:val="left"/>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4.</w:t>
        <w:tab/>
        <w:t xml:space="preserve">Curricoli ed. civica infanzia e primaria</w:t>
      </w:r>
    </w:p>
    <w:p>
      <w:pPr>
        <w:spacing w:before="0" w:after="0" w:line="360"/>
        <w:ind w:right="0" w:left="0" w:firstLine="0"/>
        <w:jc w:val="left"/>
        <w:rPr>
          <w:rFonts w:ascii="Verdana" w:hAnsi="Verdana" w:cs="Verdana" w:eastAsia="Verdana"/>
          <w:color w:val="auto"/>
          <w:spacing w:val="0"/>
          <w:position w:val="0"/>
          <w:sz w:val="24"/>
          <w:shd w:fill="FFFFFF" w:val="clear"/>
        </w:rPr>
      </w:pPr>
      <w:r>
        <w:rPr>
          <w:rFonts w:ascii="Verdana" w:hAnsi="Verdana" w:cs="Verdana" w:eastAsia="Verdana"/>
          <w:color w:val="auto"/>
          <w:spacing w:val="0"/>
          <w:position w:val="0"/>
          <w:sz w:val="24"/>
          <w:shd w:fill="FFFFFF" w:val="clear"/>
        </w:rPr>
        <w:t xml:space="preserve">Anche in questo caso la dirigente coglie l’occasione per ringraziare la Fs Muggia e la commissione curricolo tutta che, come sempre, con spirito costruttivo e propositivo è arrivata a risultati encomiabili nel poco tempo utile.</w:t>
      </w:r>
    </w:p>
    <w:p>
      <w:pPr>
        <w:spacing w:before="0" w:after="0" w:line="360"/>
        <w:ind w:right="0" w:left="0" w:firstLine="0"/>
        <w:jc w:val="left"/>
        <w:rPr>
          <w:rFonts w:ascii="Verdana" w:hAnsi="Verdana" w:cs="Verdana" w:eastAsia="Verdana"/>
          <w:color w:val="auto"/>
          <w:spacing w:val="0"/>
          <w:position w:val="0"/>
          <w:sz w:val="24"/>
          <w:shd w:fill="FFFFFF" w:val="clear"/>
        </w:rPr>
      </w:pPr>
      <w:r>
        <w:rPr>
          <w:rFonts w:ascii="Verdana" w:hAnsi="Verdana" w:cs="Verdana" w:eastAsia="Verdana"/>
          <w:color w:val="auto"/>
          <w:spacing w:val="0"/>
          <w:position w:val="0"/>
          <w:sz w:val="24"/>
          <w:shd w:fill="FFFFFF" w:val="clear"/>
        </w:rPr>
        <w:t xml:space="preserve">Sicuramente ci sarà da rivedere, sistemare, correggere, il risultato non è quello definitivo ma l’invito è approvare dei documenti, senz’altro perfettibili, ma necessari per lavorare; solo utilizzandoli ci si renderà conto di eventuali limiti e carenze.</w:t>
      </w:r>
    </w:p>
    <w:p>
      <w:pPr>
        <w:spacing w:before="0" w:after="0" w:line="360"/>
        <w:ind w:right="0" w:left="0" w:firstLine="0"/>
        <w:jc w:val="left"/>
        <w:rPr>
          <w:rFonts w:ascii="Verdana" w:hAnsi="Verdana" w:cs="Verdana" w:eastAsia="Verdana"/>
          <w:color w:val="auto"/>
          <w:spacing w:val="0"/>
          <w:position w:val="0"/>
          <w:sz w:val="24"/>
          <w:shd w:fill="FFFFFF" w:val="clear"/>
        </w:rPr>
      </w:pPr>
      <w:r>
        <w:rPr>
          <w:rFonts w:ascii="Verdana" w:hAnsi="Verdana" w:cs="Verdana" w:eastAsia="Verdana"/>
          <w:color w:val="auto"/>
          <w:spacing w:val="0"/>
          <w:position w:val="0"/>
          <w:sz w:val="24"/>
          <w:shd w:fill="FFFFFF" w:val="clear"/>
        </w:rPr>
        <w:t xml:space="preserve">Prende la parola la prof.ssa Fraccaro la quale sottolinea che la commissione intercultura da lei presieduta nel mese di marzo si riunirà al fine di integrare ulteriormente il documento in esame.</w:t>
      </w:r>
    </w:p>
    <w:p>
      <w:pPr>
        <w:spacing w:before="0" w:after="0" w:line="360"/>
        <w:ind w:right="0" w:left="0" w:firstLine="0"/>
        <w:jc w:val="left"/>
        <w:rPr>
          <w:rFonts w:ascii="Verdana" w:hAnsi="Verdana" w:cs="Verdana" w:eastAsia="Verdana"/>
          <w:color w:val="auto"/>
          <w:spacing w:val="0"/>
          <w:position w:val="0"/>
          <w:sz w:val="24"/>
          <w:shd w:fill="FFFFFF" w:val="clear"/>
        </w:rPr>
      </w:pPr>
      <w:r>
        <w:rPr>
          <w:rFonts w:ascii="Verdana" w:hAnsi="Verdana" w:cs="Verdana" w:eastAsia="Verdana"/>
          <w:color w:val="auto"/>
          <w:spacing w:val="0"/>
          <w:position w:val="0"/>
          <w:sz w:val="24"/>
          <w:shd w:fill="FFFFFF" w:val="clear"/>
        </w:rPr>
        <w:t xml:space="preserve">(Delibera n. 27) (Delibera n. 28)</w:t>
      </w:r>
    </w:p>
    <w:p>
      <w:pPr>
        <w:spacing w:before="0" w:after="0" w:line="360"/>
        <w:ind w:right="0" w:left="0" w:firstLine="0"/>
        <w:jc w:val="left"/>
        <w:rPr>
          <w:rFonts w:ascii="Verdana" w:hAnsi="Verdana" w:cs="Verdana" w:eastAsia="Verdana"/>
          <w:b/>
          <w:color w:val="auto"/>
          <w:spacing w:val="0"/>
          <w:position w:val="0"/>
          <w:sz w:val="24"/>
          <w:shd w:fill="FFFFFF" w:val="clear"/>
        </w:rPr>
      </w:pPr>
    </w:p>
    <w:p>
      <w:pPr>
        <w:spacing w:before="0" w:after="200" w:line="360"/>
        <w:ind w:right="0" w:left="0" w:firstLine="0"/>
        <w:jc w:val="left"/>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5.</w:t>
        <w:tab/>
        <w:t xml:space="preserve">Progetto Indipotends</w:t>
      </w:r>
    </w:p>
    <w:p>
      <w:pPr>
        <w:spacing w:before="0" w:after="200" w:line="360"/>
        <w:ind w:right="0" w:left="0" w:firstLine="0"/>
        <w:jc w:val="left"/>
        <w:rPr>
          <w:rFonts w:ascii="Verdana" w:hAnsi="Verdana" w:cs="Verdana" w:eastAsia="Verdana"/>
          <w:color w:val="auto"/>
          <w:spacing w:val="0"/>
          <w:position w:val="0"/>
          <w:sz w:val="24"/>
          <w:shd w:fill="FFFFFF" w:val="clear"/>
        </w:rPr>
      </w:pPr>
      <w:r>
        <w:rPr>
          <w:rFonts w:ascii="Verdana" w:hAnsi="Verdana" w:cs="Verdana" w:eastAsia="Verdana"/>
          <w:color w:val="auto"/>
          <w:spacing w:val="0"/>
          <w:position w:val="0"/>
          <w:sz w:val="24"/>
          <w:shd w:fill="FFFFFF" w:val="clear"/>
        </w:rPr>
        <w:t xml:space="preserve">La dirigente dà la parola alla Fs Sciarrotta la quale presenta all’assemblea il progetto, frutto di una rete intersettoriale, che ha operato condividendo finalità ed obiettivi comuni per leggere la complessità e dare una possibile risposta in merito all’aumento esponenziale del numero di alunni con DSA e altri Bisogni Educativi Speciali. E’ destinato a tutti gli alunni dell’ultimo anno della scuola dell’infanzia e della prima e seconda classe della scuola primaria e nasce dalla necessità di perseguire le seguenti finalità: offrire ai docenti strumenti di osservazione e potenziamento, permettere alla scuola di riappropriarsi di una visione che fugga dall’immediata clinicizzazione di ogni difficoltà e/o criticità, introdurre nelle scuole la figura del Case manager, quale operatore in grado di sostenere i percorsi di osservazione, progettazione e potenziamento ed in grado di coordinare la raccolta di dati ed informazioni necessarie e documentate da specifiche attività. </w:t>
      </w:r>
    </w:p>
    <w:p>
      <w:pPr>
        <w:spacing w:before="0" w:after="0" w:line="360"/>
        <w:ind w:right="0" w:left="0" w:firstLine="0"/>
        <w:jc w:val="left"/>
        <w:rPr>
          <w:rFonts w:ascii="Verdana" w:hAnsi="Verdana" w:cs="Verdana" w:eastAsia="Verdana"/>
          <w:color w:val="auto"/>
          <w:spacing w:val="0"/>
          <w:position w:val="0"/>
          <w:sz w:val="24"/>
          <w:shd w:fill="FFFFFF" w:val="clear"/>
        </w:rPr>
      </w:pPr>
      <w:r>
        <w:rPr>
          <w:rFonts w:ascii="Verdana" w:hAnsi="Verdana" w:cs="Verdana" w:eastAsia="Verdana"/>
          <w:color w:val="auto"/>
          <w:spacing w:val="0"/>
          <w:position w:val="0"/>
          <w:sz w:val="24"/>
          <w:shd w:fill="FFFFFF" w:val="clear"/>
        </w:rPr>
        <w:t xml:space="preserve">A livello organizzativo i docenti coinvolti saranno quelli di sezione/classe che lavorano con gli alunni e la figura del Case manager che coordina e supporta la realizzazione del progetto a livello di Istituto, monitora l’andamento dello stesso, supporta i docenti di sezione/classe e si interfaccia, con un delicato lavoro di</w:t>
      </w:r>
      <w:r>
        <w:rPr>
          <w:rFonts w:ascii="Times New Roman" w:hAnsi="Times New Roman" w:cs="Times New Roman" w:eastAsia="Times New Roman"/>
          <w:color w:val="auto"/>
          <w:spacing w:val="0"/>
          <w:position w:val="0"/>
          <w:sz w:val="24"/>
          <w:shd w:fill="FFFFFF" w:val="clear"/>
        </w:rPr>
        <w:t xml:space="preserve"> </w:t>
      </w:r>
      <w:r>
        <w:rPr>
          <w:rFonts w:ascii="Verdana" w:hAnsi="Verdana" w:cs="Verdana" w:eastAsia="Verdana"/>
          <w:color w:val="auto"/>
          <w:spacing w:val="0"/>
          <w:position w:val="0"/>
          <w:sz w:val="24"/>
          <w:shd w:fill="FFFFFF" w:val="clear"/>
        </w:rPr>
        <w:t xml:space="preserve">comunicazione con l’équipe della Neuropsichiatria e le famiglie.</w:t>
      </w:r>
    </w:p>
    <w:p>
      <w:pPr>
        <w:spacing w:before="100" w:after="0" w:line="360"/>
        <w:ind w:right="0" w:left="0" w:firstLine="0"/>
        <w:jc w:val="left"/>
        <w:rPr>
          <w:rFonts w:ascii="Verdana" w:hAnsi="Verdana" w:cs="Verdana" w:eastAsia="Verdana"/>
          <w:color w:val="auto"/>
          <w:spacing w:val="0"/>
          <w:position w:val="0"/>
          <w:sz w:val="24"/>
          <w:shd w:fill="FFFFFF" w:val="clear"/>
        </w:rPr>
      </w:pPr>
      <w:r>
        <w:rPr>
          <w:rFonts w:ascii="Verdana" w:hAnsi="Verdana" w:cs="Verdana" w:eastAsia="Verdana"/>
          <w:color w:val="auto"/>
          <w:spacing w:val="0"/>
          <w:position w:val="0"/>
          <w:sz w:val="24"/>
          <w:shd w:fill="FFFFFF" w:val="clear"/>
        </w:rPr>
        <w:t xml:space="preserve">L’assemblea viene chiamata a deliberare (delibera n. 29).</w:t>
      </w:r>
    </w:p>
    <w:p>
      <w:pPr>
        <w:spacing w:before="100" w:after="0" w:line="360"/>
        <w:ind w:right="0" w:left="0" w:firstLine="0"/>
        <w:jc w:val="left"/>
        <w:rPr>
          <w:rFonts w:ascii="Verdana" w:hAnsi="Verdana" w:cs="Verdana" w:eastAsia="Verdana"/>
          <w:color w:val="auto"/>
          <w:spacing w:val="0"/>
          <w:position w:val="0"/>
          <w:sz w:val="24"/>
          <w:shd w:fill="FFFFFF" w:val="clear"/>
        </w:rPr>
      </w:pPr>
    </w:p>
    <w:p>
      <w:pPr>
        <w:spacing w:before="0" w:after="200" w:line="360"/>
        <w:ind w:right="0" w:left="0" w:firstLine="0"/>
        <w:jc w:val="left"/>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6.</w:t>
        <w:tab/>
        <w:t xml:space="preserve">Progetto sperimentazione coding</w:t>
      </w:r>
    </w:p>
    <w:p>
      <w:pPr>
        <w:spacing w:before="0" w:after="0" w:line="360"/>
        <w:ind w:right="0" w:left="0" w:firstLine="0"/>
        <w:jc w:val="left"/>
        <w:rPr>
          <w:rFonts w:ascii="Verdana" w:hAnsi="Verdana" w:cs="Verdana" w:eastAsia="Verdana"/>
          <w:color w:val="auto"/>
          <w:spacing w:val="0"/>
          <w:position w:val="0"/>
          <w:sz w:val="24"/>
          <w:shd w:fill="FFFFFF" w:val="clear"/>
        </w:rPr>
      </w:pPr>
      <w:r>
        <w:rPr>
          <w:rFonts w:ascii="Verdana" w:hAnsi="Verdana" w:cs="Verdana" w:eastAsia="Verdana"/>
          <w:color w:val="auto"/>
          <w:spacing w:val="0"/>
          <w:position w:val="0"/>
          <w:sz w:val="24"/>
          <w:shd w:fill="FFFFFF" w:val="clear"/>
        </w:rPr>
        <w:t xml:space="preserve">La Fs Pasquariello illustra il progetto; si tratta della sperimentazione dell’apprendimento-insegnamento del coding nella scuola dell’infanzia e nella scuola primaria, attraverso la messa a disposizione, a titolo gratuito di strumenti e dispositivi di accompagnamento didattico e formazione. Le istituzioni scolastiche ed educative statali che intendono presentare la propria candidatura dovranno inoltrarla entro e non oltre le ore 15.00 del giorno 11 febbraio 2021. La dirigente invita gli insegnanti interessati a presentare tramite email la loro disponibilità.</w:t>
      </w:r>
    </w:p>
    <w:p>
      <w:pPr>
        <w:spacing w:before="0" w:after="0" w:line="360"/>
        <w:ind w:right="0" w:left="0" w:firstLine="0"/>
        <w:jc w:val="left"/>
        <w:rPr>
          <w:rFonts w:ascii="Verdana" w:hAnsi="Verdana" w:cs="Verdana" w:eastAsia="Verdana"/>
          <w:color w:val="auto"/>
          <w:spacing w:val="0"/>
          <w:position w:val="0"/>
          <w:sz w:val="24"/>
          <w:shd w:fill="FFFFFF" w:val="clear"/>
        </w:rPr>
      </w:pPr>
      <w:r>
        <w:rPr>
          <w:rFonts w:ascii="Verdana" w:hAnsi="Verdana" w:cs="Verdana" w:eastAsia="Verdana"/>
          <w:color w:val="auto"/>
          <w:spacing w:val="0"/>
          <w:position w:val="0"/>
          <w:sz w:val="24"/>
          <w:shd w:fill="FFFFFF" w:val="clear"/>
        </w:rPr>
        <w:t xml:space="preserve">(delibera n. 30)</w:t>
      </w:r>
    </w:p>
    <w:p>
      <w:pPr>
        <w:spacing w:before="0" w:after="0" w:line="276"/>
        <w:ind w:right="0" w:left="0" w:firstLine="0"/>
        <w:jc w:val="left"/>
        <w:rPr>
          <w:rFonts w:ascii="Verdana" w:hAnsi="Verdana" w:cs="Verdana" w:eastAsia="Verdana"/>
          <w:color w:val="auto"/>
          <w:spacing w:val="0"/>
          <w:position w:val="0"/>
          <w:sz w:val="24"/>
          <w:shd w:fill="FFFFFF" w:val="clear"/>
        </w:rPr>
      </w:pPr>
    </w:p>
    <w:p>
      <w:pPr>
        <w:spacing w:before="0" w:after="0" w:line="276"/>
        <w:ind w:right="0" w:left="0" w:firstLine="0"/>
        <w:jc w:val="left"/>
        <w:rPr>
          <w:rFonts w:ascii="Verdana" w:hAnsi="Verdana" w:cs="Verdana" w:eastAsia="Verdana"/>
          <w:b/>
          <w:color w:val="auto"/>
          <w:spacing w:val="0"/>
          <w:position w:val="0"/>
          <w:sz w:val="24"/>
          <w:shd w:fill="FFFFFF" w:val="clear"/>
        </w:rPr>
      </w:pP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b/>
          <w:color w:val="auto"/>
          <w:spacing w:val="0"/>
          <w:position w:val="0"/>
          <w:sz w:val="24"/>
          <w:shd w:fill="auto" w:val="clear"/>
        </w:rPr>
        <w:t xml:space="preserve">7.</w:t>
        <w:tab/>
        <w:t xml:space="preserve">Piano di formazione di Istituto</w:t>
      </w:r>
      <w:r>
        <w:rPr>
          <w:rFonts w:ascii="Verdana" w:hAnsi="Verdana" w:cs="Verdana" w:eastAsia="Verdana"/>
          <w:color w:val="auto"/>
          <w:spacing w:val="0"/>
          <w:position w:val="0"/>
          <w:sz w:val="24"/>
          <w:shd w:fill="auto" w:val="clear"/>
        </w:rPr>
        <w:t xml:space="preserve"> </w:t>
      </w:r>
    </w:p>
    <w:p>
      <w:pPr>
        <w:spacing w:before="0" w:after="200" w:line="276"/>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Le attività di formazione in servizio, previste dalla L. 107/15 per tutto il personale e rese obbligatorie, permanenti e strutturali per i docenti, riflettono le Priorità, i Traguardi individuati nel RAV, i relativi Obiettivi di processo individuati dal Piano di Miglioramento e scaturiti dal processo di autovalutazione dell’Istituto.</w:t>
      </w:r>
    </w:p>
    <w:p>
      <w:pPr>
        <w:spacing w:before="0" w:after="200" w:line="276"/>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L’aggiornamento, sia individuale che collegiale, è infatti un aspetto irrinunciabile e qualificante della funzione docente, funzionale all’efficacia del sistema scolastico, alla qualità delle risorse umane e dell’offerta formativa; esso va inteso come un processo sistematico e progressivo di consolidamento e arricchimento delle competenze di tutti.</w:t>
      </w:r>
    </w:p>
    <w:p>
      <w:pPr>
        <w:spacing w:before="0" w:after="0" w:line="276"/>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Il Piano di Formazione Annuale dell’Istituto comprende:</w:t>
      </w:r>
    </w:p>
    <w:p>
      <w:pPr>
        <w:numPr>
          <w:ilvl w:val="0"/>
          <w:numId w:val="17"/>
        </w:numPr>
        <w:spacing w:before="0" w:after="0" w:line="276"/>
        <w:ind w:right="0" w:left="720" w:hanging="36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corsi di formazione organizzati da MI e USR per rispondere aspecifiche esigenze connesse agli insegnamenti previsti dagli ordinamenti o ad innovazioni di carattere strutturale o metodologico decise dall’Amministrazione;</w:t>
      </w:r>
    </w:p>
    <w:p>
      <w:pPr>
        <w:numPr>
          <w:ilvl w:val="0"/>
          <w:numId w:val="17"/>
        </w:numPr>
        <w:spacing w:before="0" w:after="0" w:line="276"/>
        <w:ind w:right="0" w:left="720" w:hanging="36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corsi proposti dal MI, Ufficio Scolastico Regionale, Enti e associazioni professionali, accreditati presso il Ministero, </w:t>
      </w:r>
      <w:r>
        <w:rPr>
          <w:rFonts w:ascii="Calibri" w:hAnsi="Calibri" w:cs="Calibri" w:eastAsia="Calibri"/>
          <w:color w:val="auto"/>
          <w:spacing w:val="0"/>
          <w:position w:val="0"/>
          <w:sz w:val="24"/>
          <w:shd w:fill="auto" w:val="clear"/>
        </w:rPr>
        <w:tab/>
      </w:r>
      <w:r>
        <w:rPr>
          <w:rFonts w:ascii="Verdana" w:hAnsi="Verdana" w:cs="Verdana" w:eastAsia="Verdana"/>
          <w:color w:val="auto"/>
          <w:spacing w:val="0"/>
          <w:position w:val="0"/>
          <w:sz w:val="24"/>
          <w:shd w:fill="auto" w:val="clear"/>
        </w:rPr>
        <w:t xml:space="preserve">coerenti con gli obiettivi sopra enunciati;</w:t>
      </w:r>
    </w:p>
    <w:p>
      <w:pPr>
        <w:numPr>
          <w:ilvl w:val="0"/>
          <w:numId w:val="17"/>
        </w:numPr>
        <w:spacing w:before="0" w:after="0" w:line="276"/>
        <w:ind w:right="0" w:left="720" w:hanging="36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corsi organizzati dalle Reti di scuole a cui l’Istituto aderisce;</w:t>
      </w:r>
    </w:p>
    <w:p>
      <w:pPr>
        <w:numPr>
          <w:ilvl w:val="0"/>
          <w:numId w:val="17"/>
        </w:numPr>
        <w:spacing w:before="0" w:after="0" w:line="276"/>
        <w:ind w:right="0" w:left="720" w:hanging="36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interventi formativi autonomamente progettati e realizzati dalla scuola coerenti con gli obiettivi sopra enunciati;</w:t>
      </w:r>
    </w:p>
    <w:p>
      <w:pPr>
        <w:numPr>
          <w:ilvl w:val="0"/>
          <w:numId w:val="17"/>
        </w:numPr>
        <w:spacing w:before="0" w:after="0" w:line="276"/>
        <w:ind w:right="0" w:left="720" w:hanging="36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interventi formativi predisposti dal datore di lavoro e discendenti da obblighi di legge (es. D.Lgs. 81/2008 e GDPR 25/05/2018).</w:t>
      </w:r>
    </w:p>
    <w:p>
      <w:pPr>
        <w:spacing w:before="0" w:after="0" w:line="276"/>
        <w:ind w:right="0" w:left="0" w:firstLine="0"/>
        <w:jc w:val="both"/>
        <w:rPr>
          <w:rFonts w:ascii="Verdana" w:hAnsi="Verdana" w:cs="Verdana" w:eastAsia="Verdana"/>
          <w:color w:val="auto"/>
          <w:spacing w:val="0"/>
          <w:position w:val="0"/>
          <w:sz w:val="24"/>
          <w:shd w:fill="auto" w:val="clear"/>
        </w:rPr>
      </w:pPr>
    </w:p>
    <w:p>
      <w:pPr>
        <w:spacing w:before="0" w:after="0" w:line="276"/>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Oltre alle attività di formazione formalizzate, si considera fondamentale l’attività di ricerca-azione condotta dai docenti sia in autonomia </w:t>
      </w: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0"/>
          <w:position w:val="0"/>
          <w:sz w:val="24"/>
          <w:shd w:fill="auto" w:val="clear"/>
        </w:rPr>
        <w:t xml:space="preserve"> sotto forma di autoaggiornamento anche in e-learning </w:t>
      </w: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0"/>
          <w:position w:val="0"/>
          <w:sz w:val="24"/>
          <w:shd w:fill="auto" w:val="clear"/>
        </w:rPr>
        <w:t xml:space="preserve"> sia negli incontri di dipartimento e/o programmazione.</w:t>
      </w:r>
    </w:p>
    <w:p>
      <w:pPr>
        <w:spacing w:before="0" w:after="0" w:line="276"/>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Per lo stesso motivo, oltre che per valorizzare al massimo le competenze professionali presenti nell’istituto, si tenderà a utilizzare prioritariamente, ove possibile, risorse interne.</w:t>
      </w:r>
    </w:p>
    <w:p>
      <w:pPr>
        <w:spacing w:before="0" w:after="0" w:line="276"/>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Resta intesa l’attenzione a cogliere tutte le opportunità formative offerte dal territorio (bandi ministeriali, europei, di fondazioni ecc.).</w:t>
      </w:r>
    </w:p>
    <w:p>
      <w:pPr>
        <w:spacing w:before="0" w:after="0" w:line="276"/>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Si invita l’assemblea ad approvare.</w:t>
      </w:r>
    </w:p>
    <w:p>
      <w:pPr>
        <w:spacing w:before="0" w:after="0" w:line="276"/>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(Delibera n. 31)</w:t>
      </w:r>
    </w:p>
    <w:p>
      <w:pPr>
        <w:spacing w:before="0" w:after="0" w:line="276"/>
        <w:ind w:right="0" w:left="0" w:firstLine="0"/>
        <w:jc w:val="left"/>
        <w:rPr>
          <w:rFonts w:ascii="Verdana" w:hAnsi="Verdana" w:cs="Verdana" w:eastAsia="Verdana"/>
          <w:color w:val="auto"/>
          <w:spacing w:val="0"/>
          <w:position w:val="0"/>
          <w:sz w:val="24"/>
          <w:shd w:fill="FFFFFF" w:val="clear"/>
        </w:rPr>
      </w:pPr>
    </w:p>
    <w:p>
      <w:pPr>
        <w:spacing w:before="0" w:after="200" w:line="276"/>
        <w:ind w:right="0" w:left="0" w:firstLine="0"/>
        <w:jc w:val="left"/>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8.      Individuazione documento passaggio di informazioni infanzia/primaria</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La Ds invita il Collegio ad esprimersi in merito all’individuazione del documento per il passaggio di informazioni infanzia/primaria.</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Il documento corposo e dettagliato “Traguardi di sviluppo e competenze del bambino al termine della scuola d’infanzia”, approvato con precedente delibera e adoperato negli anni precedenti, lo scorso anno non è stato utilizzato a causa dell’emergenza pandemica. Al suo posto è stata utilizzata la “Scheda di passaggio informazioni (infanzia-primaria)” che è stata reputata da molti insegnanti di scuola primaria assai funzionale. La Ds quindi chiede all’assemblea se ne reputi più opportuno l’utilizzo anche per il presente anno scolastico.</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Intervengono alcune insegnanti di infanzia sottolineando che la “Scheda di passaggio informazioni” era stata concepita solo con lo scopo di "raccogliere le idee" durante il colloquio in presenza tra docenti dell’infanzia e colleghe di primaria e che non sia adatta allo scopo. Ritengono infatti che l’altro documento sia più esaustivo e dia maggiori indicazioni sul bambino e il suo percorso nella scuola d’infanzia. </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Interviene la coordinatrice Laura Tessera per chiarire che lo scorso anno la Scheda, compilata precedemente all'incontro infanzia/primaria, dalle docenti di infanzia (come già avviene per il passaggio informazioni primaria/secondaria) è stata successivamente integrata dalle insegnanti della primaria durante i colloqui; la scheda ha raggiunto lo scopo che ci si era prefissati e nessuna criticità era stata rilevata.</w:t>
      </w:r>
    </w:p>
    <w:p>
      <w:pPr>
        <w:spacing w:before="0" w:after="200" w:line="276"/>
        <w:ind w:right="0" w:left="0" w:firstLine="0"/>
        <w:jc w:val="left"/>
        <w:rPr>
          <w:rFonts w:ascii="Verdana" w:hAnsi="Verdana" w:cs="Verdana" w:eastAsia="Verdana"/>
          <w:color w:val="auto"/>
          <w:spacing w:val="0"/>
          <w:position w:val="0"/>
          <w:sz w:val="24"/>
          <w:shd w:fill="FFFFFF" w:val="clear"/>
        </w:rPr>
      </w:pPr>
      <w:r>
        <w:rPr>
          <w:rFonts w:ascii="Verdana" w:hAnsi="Verdana" w:cs="Verdana" w:eastAsia="Verdana"/>
          <w:color w:val="auto"/>
          <w:spacing w:val="0"/>
          <w:position w:val="0"/>
          <w:sz w:val="24"/>
          <w:shd w:fill="FFFFFF" w:val="clear"/>
        </w:rPr>
        <w:t xml:space="preserve">Le insegnanti di primaria che prendono la parola confermano quanto precisato dalla referente e concordano nel ritenere più agevole l'utilizzo della “Scheda di passaggio informazioni” più snella ma esaustiva. </w:t>
      </w:r>
    </w:p>
    <w:p>
      <w:pPr>
        <w:spacing w:before="0" w:after="200" w:line="276"/>
        <w:ind w:right="0" w:left="0" w:firstLine="0"/>
        <w:jc w:val="left"/>
        <w:rPr>
          <w:rFonts w:ascii="Verdana" w:hAnsi="Verdana" w:cs="Verdana" w:eastAsia="Verdana"/>
          <w:color w:val="auto"/>
          <w:spacing w:val="0"/>
          <w:position w:val="0"/>
          <w:sz w:val="24"/>
          <w:shd w:fill="FFFFFF" w:val="clear"/>
        </w:rPr>
      </w:pPr>
      <w:r>
        <w:rPr>
          <w:rFonts w:ascii="Verdana" w:hAnsi="Verdana" w:cs="Verdana" w:eastAsia="Verdana"/>
          <w:color w:val="auto"/>
          <w:spacing w:val="0"/>
          <w:position w:val="0"/>
          <w:sz w:val="24"/>
          <w:shd w:fill="FFFFFF" w:val="clear"/>
        </w:rPr>
        <w:t xml:space="preserve">Poiché permangono valutazioni contrastanti sulla scelta di un documento rispetto all’altro, la Ds propone che i docenti si esprimano con delibera tra le seguenti opzioni:</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FFFFFF" w:val="clear"/>
        </w:rPr>
        <w:t xml:space="preserve">-l’utilizzo del solo documento </w:t>
      </w:r>
      <w:r>
        <w:rPr>
          <w:rFonts w:ascii="Verdana" w:hAnsi="Verdana" w:cs="Verdana" w:eastAsia="Verdana"/>
          <w:color w:val="auto"/>
          <w:spacing w:val="0"/>
          <w:position w:val="0"/>
          <w:sz w:val="24"/>
          <w:shd w:fill="auto" w:val="clear"/>
        </w:rPr>
        <w:t xml:space="preserve">“Traguardi di sviluppo e competenze del bambino al termine della scuola d’infanzia”</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 l’utilizzo del solo documento “Scheda di passaggio informazioni (infanzia-primaria)”</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 l’utilizzo di entrambi i documenti.</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L’assemblea accetta la proposta.</w:t>
      </w:r>
    </w:p>
    <w:p>
      <w:pPr>
        <w:spacing w:before="0" w:after="20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(Delibera n. 32)</w:t>
      </w:r>
    </w:p>
    <w:p>
      <w:pPr>
        <w:spacing w:before="0" w:after="200" w:line="276"/>
        <w:ind w:right="0" w:left="0" w:firstLine="0"/>
        <w:jc w:val="left"/>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10. adesione rete Clil</w:t>
      </w:r>
    </w:p>
    <w:p>
      <w:pPr>
        <w:spacing w:before="0" w:after="200" w:line="276"/>
        <w:ind w:right="0" w:left="0" w:firstLine="0"/>
        <w:jc w:val="left"/>
        <w:rPr>
          <w:rFonts w:ascii="Verdana" w:hAnsi="Verdana" w:cs="Verdana" w:eastAsia="Verdana"/>
          <w:b/>
          <w:color w:val="auto"/>
          <w:spacing w:val="0"/>
          <w:position w:val="0"/>
          <w:sz w:val="24"/>
          <w:shd w:fill="FFFFFF" w:val="clear"/>
        </w:rPr>
      </w:pPr>
      <w:r>
        <w:rPr>
          <w:rFonts w:ascii="Verdana" w:hAnsi="Verdana" w:cs="Verdana" w:eastAsia="Verdana"/>
          <w:color w:val="auto"/>
          <w:spacing w:val="0"/>
          <w:position w:val="0"/>
          <w:sz w:val="24"/>
          <w:shd w:fill="auto" w:val="clear"/>
        </w:rPr>
        <w:t xml:space="preserve">La dirigente scolastica chiede all'assemblea di valutare positivamente il rinnovo dell'adesione alla rete Clil per potere accedere alle relative proposte formative (delibera n 33)</w:t>
      </w:r>
    </w:p>
    <w:p>
      <w:pPr>
        <w:spacing w:before="0" w:after="0" w:line="276"/>
        <w:ind w:right="0" w:left="0" w:firstLine="0"/>
        <w:jc w:val="left"/>
        <w:rPr>
          <w:rFonts w:ascii="Verdana" w:hAnsi="Verdana" w:cs="Verdana" w:eastAsia="Verdana"/>
          <w:color w:val="auto"/>
          <w:spacing w:val="0"/>
          <w:position w:val="0"/>
          <w:sz w:val="24"/>
          <w:shd w:fill="FFFFFF" w:val="clear"/>
        </w:rPr>
      </w:pPr>
    </w:p>
    <w:p>
      <w:pPr>
        <w:spacing w:before="0" w:after="200" w:line="360"/>
        <w:ind w:right="0" w:left="0" w:firstLine="0"/>
        <w:jc w:val="left"/>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11. Comunicazioni del Dirigente</w:t>
      </w:r>
    </w:p>
    <w:p>
      <w:pPr>
        <w:spacing w:before="0" w:after="200" w:line="36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 La Dirigente informa l'assemblea delle nuove indicazioni normative sugli scioperi già esplicitate con circolare n. 135 del 20 gennaio 2021 e qui riportate: "In base al nuovo accordo sulle norme di garanzia dei servizi pubblici essenziali e sulle procedure di raffreddamento e conciliazione in caso di sciopero, i dirigenti scolastici invitano in forma scritta, anche via e-mail, il personale a comunicare, entro il quarto giorno dalla comunicazione della proclamazione dello sciopero, la propria intenzione di aderire allo sciopero o di non aderirvi o di non aver ancora maturato alcuna decisione al riguardo. La dichiarazione di adesione fa fede ai fini della trattenuta sulla busta paga ed è irrevocabile, fermo restando quanto previsto al comma 6. A tal fne, i dirigenti scolastici riportano nella motivazione della comunicazione il testo integrale del presente comma (art.3 c.4).</w:t>
      </w:r>
    </w:p>
    <w:p>
      <w:pPr>
        <w:spacing w:before="0" w:after="200" w:line="36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Poichè molti docenti non hanno ottemperato correttamente a quanto indicato la Ds invita, come più volte fatto in precedenza, a prestare attenzione al contenuto delle circolari pubblicate al fine di evitare aggravi al lavoro della segreteria.</w:t>
      </w:r>
    </w:p>
    <w:p>
      <w:pPr>
        <w:spacing w:before="0" w:after="200" w:line="36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Il Capo d'Istituto, con riferimento alle scuole secondarie dell'IC, chiede di individuare uno/due pomeriggi per </w:t>
      </w:r>
      <w:r>
        <w:rPr>
          <w:rFonts w:ascii="Verdana" w:hAnsi="Verdana" w:cs="Verdana" w:eastAsia="Verdana"/>
          <w:b/>
          <w:color w:val="auto"/>
          <w:spacing w:val="0"/>
          <w:position w:val="0"/>
          <w:sz w:val="24"/>
          <w:shd w:fill="auto" w:val="clear"/>
        </w:rPr>
        <w:t xml:space="preserve">colloqui straordinari </w:t>
      </w:r>
      <w:r>
        <w:rPr>
          <w:rFonts w:ascii="Verdana" w:hAnsi="Verdana" w:cs="Verdana" w:eastAsia="Verdana"/>
          <w:color w:val="auto"/>
          <w:spacing w:val="0"/>
          <w:position w:val="0"/>
          <w:sz w:val="24"/>
          <w:shd w:fill="auto" w:val="clear"/>
        </w:rPr>
        <w:t xml:space="preserve">con i genitori.</w:t>
      </w:r>
    </w:p>
    <w:p>
      <w:pPr>
        <w:spacing w:before="0" w:after="200" w:line="36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Ancora con riferimento alle scuole secondarie si chiede di valutare la modalità migliore per favorire i </w:t>
      </w:r>
      <w:r>
        <w:rPr>
          <w:rFonts w:ascii="Verdana" w:hAnsi="Verdana" w:cs="Verdana" w:eastAsia="Verdana"/>
          <w:b/>
          <w:color w:val="auto"/>
          <w:spacing w:val="0"/>
          <w:position w:val="0"/>
          <w:sz w:val="24"/>
          <w:shd w:fill="auto" w:val="clear"/>
        </w:rPr>
        <w:t xml:space="preserve">contatti con i rappresentanti libri di testo </w:t>
      </w:r>
      <w:r>
        <w:rPr>
          <w:rFonts w:ascii="Verdana" w:hAnsi="Verdana" w:cs="Verdana" w:eastAsia="Verdana"/>
          <w:color w:val="auto"/>
          <w:spacing w:val="0"/>
          <w:position w:val="0"/>
          <w:sz w:val="24"/>
          <w:shd w:fill="auto" w:val="clear"/>
        </w:rPr>
        <w:t xml:space="preserve">e al tempo stesso limitare ingressi e permanenza degli stessi nei plessi dell'IC.</w:t>
      </w:r>
    </w:p>
    <w:p>
      <w:pPr>
        <w:spacing w:before="0" w:after="200" w:line="36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Si chiede di far pervenire attraverso le referenti delle proposte in merito.</w:t>
      </w:r>
    </w:p>
    <w:p>
      <w:pPr>
        <w:spacing w:before="0" w:after="200" w:line="36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La Dirigente scolastica comunica una offerta pervenuta alla scuola per la realizzazione di una </w:t>
      </w:r>
      <w:r>
        <w:rPr>
          <w:rFonts w:ascii="Verdana" w:hAnsi="Verdana" w:cs="Verdana" w:eastAsia="Verdana"/>
          <w:b/>
          <w:color w:val="auto"/>
          <w:spacing w:val="0"/>
          <w:position w:val="0"/>
          <w:sz w:val="24"/>
          <w:shd w:fill="auto" w:val="clear"/>
        </w:rPr>
        <w:t xml:space="preserve">foto di classe </w:t>
      </w:r>
      <w:r>
        <w:rPr>
          <w:rFonts w:ascii="Verdana" w:hAnsi="Verdana" w:cs="Verdana" w:eastAsia="Verdana"/>
          <w:color w:val="auto"/>
          <w:spacing w:val="0"/>
          <w:position w:val="0"/>
          <w:sz w:val="24"/>
          <w:shd w:fill="auto" w:val="clear"/>
        </w:rPr>
        <w:t xml:space="preserve">" a distanza". Si chiede all'assemblea di valutare (anche differenziando la scelta per grado di istruzione) l'opportunità o meno di accettare l'offerta e di dare comunicazione via email della decisione.</w:t>
      </w:r>
    </w:p>
    <w:p>
      <w:pPr>
        <w:spacing w:before="0" w:after="0" w:line="36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L’assemblea viene chiusa alle ore 19.00</w:t>
      </w:r>
    </w:p>
    <w:p>
      <w:pPr>
        <w:spacing w:before="0" w:after="0" w:line="36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Il segretario                                                         La Dirigente scolastica</w:t>
      </w:r>
    </w:p>
    <w:p>
      <w:pPr>
        <w:spacing w:before="0" w:after="0" w:line="36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Sabrina Pipia                                                          Dott.ssa Elena Bassi</w:t>
      </w:r>
    </w:p>
    <w:p>
      <w:pPr>
        <w:spacing w:before="0" w:after="0" w:line="360"/>
        <w:ind w:right="0" w:left="0" w:firstLine="0"/>
        <w:jc w:val="left"/>
        <w:rPr>
          <w:rFonts w:ascii="Verdana" w:hAnsi="Verdana" w:cs="Verdana" w:eastAsia="Verdana"/>
          <w:color w:val="auto"/>
          <w:spacing w:val="0"/>
          <w:position w:val="0"/>
          <w:sz w:val="24"/>
          <w:shd w:fill="auto" w:val="clear"/>
        </w:rPr>
      </w:pPr>
    </w:p>
    <w:p>
      <w:pPr>
        <w:spacing w:before="0" w:after="0" w:line="360"/>
        <w:ind w:right="0" w:left="0" w:firstLine="0"/>
        <w:jc w:val="left"/>
        <w:rPr>
          <w:rFonts w:ascii="Verdana" w:hAnsi="Verdana" w:cs="Verdana" w:eastAsia="Verdana"/>
          <w:color w:val="auto"/>
          <w:spacing w:val="0"/>
          <w:position w:val="0"/>
          <w:sz w:val="24"/>
          <w:shd w:fill="auto" w:val="clear"/>
        </w:rPr>
      </w:pPr>
    </w:p>
    <w:p>
      <w:pPr>
        <w:spacing w:before="0" w:after="200" w:line="360"/>
        <w:ind w:right="0" w:left="0" w:firstLine="0"/>
        <w:jc w:val="both"/>
        <w:rPr>
          <w:rFonts w:ascii="Verdana" w:hAnsi="Verdana" w:cs="Verdana" w:eastAsia="Verdana"/>
          <w:color w:val="auto"/>
          <w:spacing w:val="0"/>
          <w:position w:val="0"/>
          <w:sz w:val="24"/>
          <w:shd w:fill="auto" w:val="clear"/>
        </w:rPr>
      </w:pPr>
    </w:p>
    <w:p>
      <w:pPr>
        <w:spacing w:before="0" w:after="200" w:line="360"/>
        <w:ind w:right="0" w:left="0" w:firstLine="0"/>
        <w:jc w:val="both"/>
        <w:rPr>
          <w:rFonts w:ascii="Verdana" w:hAnsi="Verdana" w:cs="Verdana" w:eastAsia="Verdana"/>
          <w:color w:val="auto"/>
          <w:spacing w:val="0"/>
          <w:position w:val="0"/>
          <w:sz w:val="24"/>
          <w:shd w:fill="auto" w:val="clear"/>
        </w:rPr>
      </w:pPr>
    </w:p>
    <w:p>
      <w:pPr>
        <w:spacing w:before="0" w:after="200" w:line="360"/>
        <w:ind w:right="0" w:left="0" w:firstLine="0"/>
        <w:jc w:val="both"/>
        <w:rPr>
          <w:rFonts w:ascii="Verdana" w:hAnsi="Verdana" w:cs="Verdana" w:eastAsia="Verdana"/>
          <w:color w:val="050505"/>
          <w:spacing w:val="0"/>
          <w:position w:val="0"/>
          <w:sz w:val="24"/>
          <w:shd w:fill="auto" w:val="clear"/>
        </w:rPr>
      </w:pPr>
    </w:p>
    <w:p>
      <w:pPr>
        <w:spacing w:before="0" w:after="200" w:line="360"/>
        <w:ind w:right="0" w:left="0" w:firstLine="0"/>
        <w:jc w:val="both"/>
        <w:rPr>
          <w:rFonts w:ascii="Verdana" w:hAnsi="Verdana" w:cs="Verdana" w:eastAsia="Verdana"/>
          <w:color w:val="050505"/>
          <w:spacing w:val="0"/>
          <w:position w:val="0"/>
          <w:sz w:val="24"/>
          <w:shd w:fill="auto" w:val="clear"/>
        </w:rPr>
      </w:pPr>
    </w:p>
    <w:p>
      <w:pPr>
        <w:spacing w:before="0" w:after="200" w:line="276"/>
        <w:ind w:right="0" w:left="0" w:firstLine="0"/>
        <w:jc w:val="both"/>
        <w:rPr>
          <w:rFonts w:ascii="Verdana" w:hAnsi="Verdana" w:cs="Verdana" w:eastAsia="Verdana"/>
          <w:color w:val="050505"/>
          <w:spacing w:val="0"/>
          <w:position w:val="0"/>
          <w:sz w:val="24"/>
          <w:shd w:fill="auto" w:val="clear"/>
        </w:rPr>
      </w:pPr>
    </w:p>
    <w:p>
      <w:pPr>
        <w:spacing w:before="0" w:after="200" w:line="276"/>
        <w:ind w:right="0" w:left="0" w:firstLine="0"/>
        <w:jc w:val="both"/>
        <w:rPr>
          <w:rFonts w:ascii="Verdana" w:hAnsi="Verdana" w:cs="Verdana" w:eastAsia="Verdana"/>
          <w:color w:val="050505"/>
          <w:spacing w:val="0"/>
          <w:position w:val="0"/>
          <w:sz w:val="24"/>
          <w:shd w:fill="auto" w:val="clear"/>
        </w:rPr>
      </w:pPr>
    </w:p>
    <w:p>
      <w:pPr>
        <w:spacing w:before="0" w:after="200" w:line="276"/>
        <w:ind w:right="0" w:left="0" w:firstLine="0"/>
        <w:jc w:val="both"/>
        <w:rPr>
          <w:rFonts w:ascii="Verdana" w:hAnsi="Verdana" w:cs="Verdana" w:eastAsia="Verdana"/>
          <w:color w:val="auto"/>
          <w:spacing w:val="0"/>
          <w:position w:val="0"/>
          <w:sz w:val="24"/>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left"/>
        <w:rPr>
          <w:rFonts w:ascii="Verdana" w:hAnsi="Verdana" w:cs="Verdana" w:eastAsia="Verdana"/>
          <w:color w:val="auto"/>
          <w:spacing w:val="0"/>
          <w:position w:val="0"/>
          <w:sz w:val="24"/>
          <w:shd w:fill="auto" w:val="clear"/>
        </w:rPr>
      </w:pPr>
    </w:p>
    <w:p>
      <w:pPr>
        <w:spacing w:before="0" w:after="200" w:line="276"/>
        <w:ind w:right="0" w:left="0" w:firstLine="0"/>
        <w:jc w:val="left"/>
        <w:rPr>
          <w:rFonts w:ascii="Verdana" w:hAnsi="Verdana" w:cs="Verdana" w:eastAsia="Verdana"/>
          <w:color w:val="auto"/>
          <w:spacing w:val="0"/>
          <w:position w:val="0"/>
          <w:sz w:val="24"/>
          <w:shd w:fill="auto" w:val="clear"/>
        </w:rPr>
      </w:pPr>
    </w:p>
    <w:p>
      <w:pPr>
        <w:spacing w:before="0" w:after="200" w:line="276"/>
        <w:ind w:right="0" w:left="0" w:firstLine="0"/>
        <w:jc w:val="left"/>
        <w:rPr>
          <w:rFonts w:ascii="Verdana" w:hAnsi="Verdana" w:cs="Verdana" w:eastAsia="Verdana"/>
          <w:color w:val="auto"/>
          <w:spacing w:val="0"/>
          <w:position w:val="0"/>
          <w:sz w:val="24"/>
          <w:shd w:fill="auto" w:val="clear"/>
        </w:rPr>
      </w:pPr>
    </w:p>
    <w:p>
      <w:pPr>
        <w:spacing w:before="0" w:after="200" w:line="276"/>
        <w:ind w:right="0" w:left="0" w:firstLine="0"/>
        <w:jc w:val="left"/>
        <w:rPr>
          <w:rFonts w:ascii="Verdana" w:hAnsi="Verdana" w:cs="Verdana" w:eastAsia="Verdana"/>
          <w:color w:val="auto"/>
          <w:spacing w:val="0"/>
          <w:position w:val="0"/>
          <w:sz w:val="24"/>
          <w:shd w:fill="auto" w:val="clear"/>
        </w:rPr>
      </w:pPr>
    </w:p>
    <w:p>
      <w:pPr>
        <w:spacing w:before="0" w:after="200" w:line="276"/>
        <w:ind w:right="0" w:left="0" w:firstLine="0"/>
        <w:jc w:val="left"/>
        <w:rPr>
          <w:rFonts w:ascii="Verdana" w:hAnsi="Verdana" w:cs="Verdana" w:eastAsia="Verdana"/>
          <w:color w:val="auto"/>
          <w:spacing w:val="0"/>
          <w:position w:val="0"/>
          <w:sz w:val="24"/>
          <w:shd w:fill="auto" w:val="clear"/>
        </w:rPr>
      </w:pPr>
    </w:p>
    <w:p>
      <w:pPr>
        <w:spacing w:before="0" w:after="200" w:line="276"/>
        <w:ind w:right="0" w:left="0" w:firstLine="0"/>
        <w:jc w:val="left"/>
        <w:rPr>
          <w:rFonts w:ascii="Verdana" w:hAnsi="Verdana" w:cs="Verdana" w:eastAsia="Verdana"/>
          <w:color w:val="auto"/>
          <w:spacing w:val="0"/>
          <w:position w:val="0"/>
          <w:sz w:val="24"/>
          <w:shd w:fill="auto" w:val="clear"/>
        </w:rPr>
      </w:pPr>
    </w:p>
    <w:p>
      <w:pPr>
        <w:spacing w:before="0" w:after="200" w:line="276"/>
        <w:ind w:right="0" w:left="0" w:firstLine="0"/>
        <w:jc w:val="left"/>
        <w:rPr>
          <w:rFonts w:ascii="Verdana" w:hAnsi="Verdana" w:cs="Verdana" w:eastAsia="Verdana"/>
          <w:color w:val="auto"/>
          <w:spacing w:val="0"/>
          <w:position w:val="0"/>
          <w:sz w:val="24"/>
          <w:shd w:fill="auto" w:val="clear"/>
        </w:rPr>
      </w:pPr>
    </w:p>
    <w:p>
      <w:pPr>
        <w:spacing w:before="0" w:after="200" w:line="276"/>
        <w:ind w:right="0" w:left="0" w:firstLine="0"/>
        <w:jc w:val="left"/>
        <w:rPr>
          <w:rFonts w:ascii="Verdana" w:hAnsi="Verdana" w:cs="Verdana" w:eastAsia="Verdana"/>
          <w:color w:val="auto"/>
          <w:spacing w:val="0"/>
          <w:position w:val="0"/>
          <w:sz w:val="24"/>
          <w:shd w:fill="auto" w:val="clear"/>
        </w:rPr>
      </w:pPr>
    </w:p>
    <w:p>
      <w:pPr>
        <w:spacing w:before="0" w:after="200" w:line="276"/>
        <w:ind w:right="0" w:left="0" w:firstLine="0"/>
        <w:jc w:val="left"/>
        <w:rPr>
          <w:rFonts w:ascii="Verdana" w:hAnsi="Verdana" w:cs="Verdana" w:eastAsia="Verdana"/>
          <w:color w:val="auto"/>
          <w:spacing w:val="0"/>
          <w:position w:val="0"/>
          <w:sz w:val="24"/>
          <w:shd w:fill="auto" w:val="clear"/>
        </w:rPr>
      </w:pPr>
    </w:p>
    <w:p>
      <w:pPr>
        <w:spacing w:before="0" w:after="200" w:line="276"/>
        <w:ind w:right="0" w:left="0" w:firstLine="0"/>
        <w:jc w:val="left"/>
        <w:rPr>
          <w:rFonts w:ascii="Verdana" w:hAnsi="Verdana" w:cs="Verdana" w:eastAsia="Verdana"/>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1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