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08B" w:rsidRDefault="00E7408B">
      <w:pPr>
        <w:pStyle w:val="Corpotesto"/>
        <w:spacing w:before="3"/>
        <w:ind w:left="0"/>
        <w:rPr>
          <w:rFonts w:ascii="Times New Roman"/>
          <w:sz w:val="26"/>
        </w:rPr>
      </w:pPr>
    </w:p>
    <w:p w:rsidR="00E7408B" w:rsidRDefault="008D75BE">
      <w:pPr>
        <w:pStyle w:val="Corpotesto"/>
        <w:spacing w:before="100"/>
        <w:ind w:left="1276" w:right="1347"/>
        <w:jc w:val="center"/>
      </w:pPr>
      <w:r>
        <w:t xml:space="preserve">Verbale Collegio Docenti del 22 </w:t>
      </w:r>
      <w:bookmarkStart w:id="0" w:name="_GoBack"/>
      <w:bookmarkEnd w:id="0"/>
      <w:r>
        <w:t>settembre 2020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Corpotesto"/>
        <w:ind w:right="239"/>
      </w:pPr>
      <w:r>
        <w:t>Il giorno 22 settembre alle ore 15.00 si riunisce in modalità on line, attraverso Piattaforma Teams, il Collegio docenti dell’Istituto Comprensivo di via Acerbi. Sono presenti 29/29 scuola dell’infanzia 55/56 docenti scuola primaria, 72/73 scuola secondari</w:t>
      </w:r>
      <w:r>
        <w:t>a.</w:t>
      </w:r>
    </w:p>
    <w:p w:rsidR="00E7408B" w:rsidRDefault="008D75BE">
      <w:pPr>
        <w:pStyle w:val="Corpotesto"/>
        <w:spacing w:line="291" w:lineRule="exact"/>
      </w:pPr>
      <w:r>
        <w:t>Si passa alla disamina dei punti posti all’O.d.g.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line="240" w:lineRule="auto"/>
        <w:ind w:hanging="361"/>
        <w:rPr>
          <w:sz w:val="24"/>
        </w:rPr>
      </w:pPr>
      <w:r>
        <w:rPr>
          <w:sz w:val="24"/>
        </w:rPr>
        <w:t>Approvazione verbale sedute</w:t>
      </w:r>
      <w:r>
        <w:rPr>
          <w:spacing w:val="-3"/>
          <w:sz w:val="24"/>
        </w:rPr>
        <w:t xml:space="preserve"> </w:t>
      </w:r>
      <w:r>
        <w:rPr>
          <w:sz w:val="24"/>
        </w:rPr>
        <w:t>precedenti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Rettifica/integrazione assegnazione</w:t>
      </w:r>
      <w:r>
        <w:rPr>
          <w:spacing w:val="-6"/>
          <w:sz w:val="24"/>
        </w:rPr>
        <w:t xml:space="preserve"> </w:t>
      </w:r>
      <w:r>
        <w:rPr>
          <w:sz w:val="24"/>
        </w:rPr>
        <w:t>docenti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Contingente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before="2"/>
        <w:ind w:hanging="361"/>
        <w:rPr>
          <w:sz w:val="24"/>
        </w:rPr>
      </w:pP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FS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Nomina</w:t>
      </w:r>
      <w:r>
        <w:rPr>
          <w:spacing w:val="-1"/>
          <w:sz w:val="24"/>
        </w:rPr>
        <w:t xml:space="preserve"> </w:t>
      </w:r>
      <w:r>
        <w:rPr>
          <w:sz w:val="24"/>
        </w:rPr>
        <w:t>referenti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Nomina commissione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elettorale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ind w:hanging="361"/>
        <w:rPr>
          <w:sz w:val="24"/>
        </w:rPr>
      </w:pPr>
      <w:r>
        <w:rPr>
          <w:sz w:val="24"/>
        </w:rPr>
        <w:t>Criteri per la nomina coordinatore educazion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civica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Piano impegni</w:t>
      </w:r>
      <w:r>
        <w:rPr>
          <w:spacing w:val="-4"/>
          <w:sz w:val="24"/>
        </w:rPr>
        <w:t xml:space="preserve"> </w:t>
      </w:r>
      <w:r>
        <w:rPr>
          <w:sz w:val="24"/>
        </w:rPr>
        <w:t>collegiali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Autorizzazione uscite sul</w:t>
      </w:r>
      <w:r>
        <w:rPr>
          <w:spacing w:val="-6"/>
          <w:sz w:val="24"/>
        </w:rPr>
        <w:t xml:space="preserve"> </w:t>
      </w:r>
      <w:r>
        <w:rPr>
          <w:sz w:val="24"/>
        </w:rPr>
        <w:t>territorio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529"/>
          <w:tab w:val="left" w:pos="1530"/>
        </w:tabs>
        <w:ind w:left="1529" w:hanging="697"/>
        <w:rPr>
          <w:sz w:val="24"/>
        </w:rPr>
      </w:pPr>
      <w:r>
        <w:rPr>
          <w:sz w:val="24"/>
        </w:rPr>
        <w:t>Criteri per l’approvazione dei</w:t>
      </w:r>
      <w:r>
        <w:rPr>
          <w:spacing w:val="-6"/>
          <w:sz w:val="24"/>
        </w:rPr>
        <w:t xml:space="preserve"> </w:t>
      </w:r>
      <w:r>
        <w:rPr>
          <w:sz w:val="24"/>
        </w:rPr>
        <w:t>progetti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529"/>
          <w:tab w:val="left" w:pos="1530"/>
        </w:tabs>
        <w:spacing w:before="1"/>
        <w:ind w:left="1529" w:hanging="697"/>
        <w:rPr>
          <w:sz w:val="24"/>
        </w:rPr>
      </w:pPr>
      <w:r>
        <w:rPr>
          <w:sz w:val="24"/>
        </w:rPr>
        <w:t>Linee guida per la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Ddi</w:t>
      </w:r>
      <w:proofErr w:type="spellEnd"/>
    </w:p>
    <w:p w:rsidR="00E7408B" w:rsidRDefault="008D75BE">
      <w:pPr>
        <w:pStyle w:val="Paragrafoelenco"/>
        <w:numPr>
          <w:ilvl w:val="0"/>
          <w:numId w:val="7"/>
        </w:numPr>
        <w:tabs>
          <w:tab w:val="left" w:pos="1529"/>
          <w:tab w:val="left" w:pos="1530"/>
        </w:tabs>
        <w:ind w:left="1529" w:hanging="697"/>
        <w:rPr>
          <w:sz w:val="24"/>
        </w:rPr>
      </w:pPr>
      <w:r>
        <w:rPr>
          <w:sz w:val="24"/>
        </w:rPr>
        <w:t>Comunicazioni della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</w:p>
    <w:p w:rsidR="00E7408B" w:rsidRDefault="008D75BE">
      <w:pPr>
        <w:pStyle w:val="Paragrafoelenco"/>
        <w:numPr>
          <w:ilvl w:val="0"/>
          <w:numId w:val="7"/>
        </w:numPr>
        <w:tabs>
          <w:tab w:val="left" w:pos="1529"/>
          <w:tab w:val="left" w:pos="1530"/>
        </w:tabs>
        <w:spacing w:before="2" w:line="240" w:lineRule="auto"/>
        <w:ind w:left="1529" w:hanging="697"/>
        <w:rPr>
          <w:sz w:val="24"/>
        </w:rPr>
      </w:pPr>
      <w:r>
        <w:rPr>
          <w:sz w:val="24"/>
        </w:rPr>
        <w:t>Varie ed</w:t>
      </w:r>
      <w:r>
        <w:rPr>
          <w:spacing w:val="-2"/>
          <w:sz w:val="24"/>
        </w:rPr>
        <w:t xml:space="preserve"> </w:t>
      </w:r>
      <w:r>
        <w:rPr>
          <w:sz w:val="24"/>
        </w:rPr>
        <w:t>eventuali</w:t>
      </w:r>
    </w:p>
    <w:p w:rsidR="00E7408B" w:rsidRDefault="00E7408B">
      <w:pPr>
        <w:pStyle w:val="Corpotesto"/>
        <w:spacing w:before="11"/>
        <w:ind w:left="0"/>
        <w:rPr>
          <w:sz w:val="23"/>
        </w:rPr>
      </w:pPr>
    </w:p>
    <w:p w:rsidR="00E7408B" w:rsidRDefault="008D75BE">
      <w:pPr>
        <w:pStyle w:val="Corpotesto"/>
        <w:spacing w:before="1" w:line="291" w:lineRule="exact"/>
      </w:pPr>
      <w:r>
        <w:t>La prof.ssa Mosca chiede di anticipare l’undicesimo punto posto all’ordine del</w:t>
      </w:r>
    </w:p>
    <w:p w:rsidR="00E7408B" w:rsidRDefault="008D75BE">
      <w:pPr>
        <w:pStyle w:val="Corpotesto"/>
        <w:spacing w:line="291" w:lineRule="exact"/>
      </w:pPr>
      <w:r>
        <w:t>giorno.</w:t>
      </w:r>
    </w:p>
    <w:p w:rsidR="00E7408B" w:rsidRDefault="008D75BE">
      <w:pPr>
        <w:pStyle w:val="Titolo1"/>
        <w:numPr>
          <w:ilvl w:val="0"/>
          <w:numId w:val="6"/>
        </w:numPr>
        <w:tabs>
          <w:tab w:val="left" w:pos="1262"/>
        </w:tabs>
        <w:spacing w:before="1" w:line="291" w:lineRule="exact"/>
      </w:pPr>
      <w:r>
        <w:t>Linee guida per la</w:t>
      </w:r>
      <w:r>
        <w:rPr>
          <w:spacing w:val="-1"/>
        </w:rPr>
        <w:t xml:space="preserve"> </w:t>
      </w:r>
      <w:proofErr w:type="spellStart"/>
      <w:r>
        <w:t>Ddi</w:t>
      </w:r>
      <w:proofErr w:type="spellEnd"/>
    </w:p>
    <w:p w:rsidR="00E7408B" w:rsidRDefault="008D75BE">
      <w:pPr>
        <w:pStyle w:val="Corpotesto"/>
        <w:ind w:right="704"/>
      </w:pPr>
      <w:r>
        <w:t>Sorgono perplessità e preoccupazioni da parte dell’assemblea che teme un aggravio eccessivo nel proprio lavoro sia a scuola che a casa, si chiedon</w:t>
      </w:r>
      <w:r>
        <w:t>o inoltre delucidazioni alla Ds su cosa si intenda per alunni fragili.</w:t>
      </w:r>
    </w:p>
    <w:p w:rsidR="00E7408B" w:rsidRDefault="008D75BE">
      <w:pPr>
        <w:pStyle w:val="Corpotesto"/>
        <w:ind w:right="373"/>
      </w:pPr>
      <w:r>
        <w:t xml:space="preserve">La </w:t>
      </w:r>
      <w:proofErr w:type="spellStart"/>
      <w:r>
        <w:t>ds</w:t>
      </w:r>
      <w:proofErr w:type="spellEnd"/>
      <w:r>
        <w:t xml:space="preserve"> sottolinea che l’esigenza di preparare un documento sulla DDI, ad integrazione del PTOF, trova la su ratio nelle Linee guida per la didattica integrata previste dal Decreto Minist</w:t>
      </w:r>
      <w:r>
        <w:t>eriale n. 89 del 7 agosto 2020 e non sicuramente dalla volontà della dirigenza di gravare ulteriormente sui docenti in un anno già particolarmente complesso.</w:t>
      </w:r>
    </w:p>
    <w:p w:rsidR="00E7408B" w:rsidRDefault="008D75BE">
      <w:pPr>
        <w:pStyle w:val="Corpotesto"/>
        <w:spacing w:before="1"/>
        <w:ind w:right="120"/>
      </w:pPr>
      <w:r>
        <w:t>La richiesta di celerità nell’elaborazione del documento è dettata dalla presenza nel nostro Istituto di casi di fragilità certificate e documentate e da numerosi casi di assenza per quarantena fiduciaria.</w:t>
      </w:r>
    </w:p>
    <w:p w:rsidR="00E7408B" w:rsidRDefault="008D75BE">
      <w:pPr>
        <w:pStyle w:val="Corpotesto"/>
        <w:spacing w:line="290" w:lineRule="exact"/>
      </w:pPr>
      <w:r>
        <w:t>Si passa, pertanto, alla disamina delle Linee guid</w:t>
      </w:r>
      <w:r>
        <w:t>a per la didattica integrata.</w:t>
      </w:r>
    </w:p>
    <w:p w:rsidR="00E7408B" w:rsidRDefault="008D75BE">
      <w:pPr>
        <w:pStyle w:val="Corpotesto"/>
        <w:spacing w:before="2"/>
        <w:ind w:right="239"/>
      </w:pPr>
      <w:r>
        <w:t>Il capo d’Istituto sottolinea che il piano dovrà contenere delle soluzioni fattibili e sostenibili e non certamente proposte operative eccessive ed impossibili da gestire.</w:t>
      </w:r>
    </w:p>
    <w:p w:rsidR="00E7408B" w:rsidRDefault="008D75BE">
      <w:pPr>
        <w:pStyle w:val="Corpotesto"/>
        <w:spacing w:line="290" w:lineRule="exact"/>
      </w:pPr>
      <w:r>
        <w:t>Ritiene utile venga attuata una distinzione con riferi</w:t>
      </w:r>
      <w:r>
        <w:t>mento</w:t>
      </w: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" w:line="298" w:lineRule="exact"/>
        <w:ind w:hanging="361"/>
        <w:rPr>
          <w:sz w:val="24"/>
        </w:rPr>
      </w:pPr>
      <w:r>
        <w:rPr>
          <w:sz w:val="24"/>
        </w:rPr>
        <w:t>alle situazioni legate al normale lavoro in</w:t>
      </w:r>
      <w:r>
        <w:rPr>
          <w:spacing w:val="-5"/>
          <w:sz w:val="24"/>
        </w:rPr>
        <w:t xml:space="preserve"> </w:t>
      </w:r>
      <w:r>
        <w:rPr>
          <w:sz w:val="24"/>
        </w:rPr>
        <w:t>classe</w:t>
      </w: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1" w:line="230" w:lineRule="auto"/>
        <w:ind w:right="461"/>
        <w:rPr>
          <w:sz w:val="24"/>
        </w:rPr>
      </w:pPr>
      <w:r>
        <w:rPr>
          <w:sz w:val="24"/>
        </w:rPr>
        <w:t>come strumento di contatto e supporto di alunni assenti per</w:t>
      </w:r>
      <w:r>
        <w:rPr>
          <w:spacing w:val="-27"/>
          <w:sz w:val="24"/>
        </w:rPr>
        <w:t xml:space="preserve"> </w:t>
      </w:r>
      <w:r>
        <w:rPr>
          <w:sz w:val="24"/>
        </w:rPr>
        <w:t>giustificati motivi</w:t>
      </w: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>nell’eventualità di periodi di quarantena della</w:t>
      </w:r>
      <w:r>
        <w:rPr>
          <w:spacing w:val="-6"/>
          <w:sz w:val="24"/>
        </w:rPr>
        <w:t xml:space="preserve"> </w:t>
      </w:r>
      <w:r>
        <w:rPr>
          <w:sz w:val="24"/>
        </w:rPr>
        <w:t>classe/scuola</w:t>
      </w: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>nell’eventualità di un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lockdown</w:t>
      </w:r>
      <w:proofErr w:type="spellEnd"/>
    </w:p>
    <w:p w:rsidR="00E7408B" w:rsidRDefault="00E7408B">
      <w:pPr>
        <w:spacing w:line="299" w:lineRule="exact"/>
        <w:rPr>
          <w:sz w:val="24"/>
        </w:rPr>
        <w:sectPr w:rsidR="00E7408B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before="79" w:line="298" w:lineRule="exact"/>
        <w:ind w:hanging="361"/>
        <w:rPr>
          <w:sz w:val="24"/>
        </w:rPr>
      </w:pPr>
      <w:r>
        <w:rPr>
          <w:sz w:val="24"/>
        </w:rPr>
        <w:lastRenderedPageBreak/>
        <w:t>proponendo strumenti da</w:t>
      </w:r>
      <w:r>
        <w:rPr>
          <w:spacing w:val="-1"/>
          <w:sz w:val="24"/>
        </w:rPr>
        <w:t xml:space="preserve"> </w:t>
      </w:r>
      <w:r>
        <w:rPr>
          <w:sz w:val="24"/>
        </w:rPr>
        <w:t>utilizzare</w:t>
      </w:r>
    </w:p>
    <w:p w:rsidR="00E7408B" w:rsidRDefault="008D75BE">
      <w:pPr>
        <w:pStyle w:val="Paragrafoelenco"/>
        <w:numPr>
          <w:ilvl w:val="0"/>
          <w:numId w:val="5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proponendo “servizi minimi” da garantire nei vari e differenti casi</w:t>
      </w:r>
      <w:r>
        <w:rPr>
          <w:spacing w:val="-25"/>
          <w:sz w:val="24"/>
        </w:rPr>
        <w:t xml:space="preserve"> </w:t>
      </w:r>
      <w:r>
        <w:rPr>
          <w:sz w:val="24"/>
        </w:rPr>
        <w:t>sopra</w:t>
      </w:r>
    </w:p>
    <w:p w:rsidR="00E7408B" w:rsidRDefault="008D75BE">
      <w:pPr>
        <w:pStyle w:val="Corpotesto"/>
        <w:spacing w:line="285" w:lineRule="exact"/>
        <w:ind w:left="833"/>
      </w:pPr>
      <w:r>
        <w:t>citati (es. quante ore settimanali di collegamento in video, ecc.).</w:t>
      </w:r>
    </w:p>
    <w:p w:rsidR="00E7408B" w:rsidRDefault="008D75BE">
      <w:pPr>
        <w:pStyle w:val="Corpotesto"/>
        <w:spacing w:before="1"/>
        <w:ind w:left="473" w:right="149"/>
      </w:pPr>
      <w:r>
        <w:t xml:space="preserve">Si richiede a </w:t>
      </w:r>
      <w:proofErr w:type="spellStart"/>
      <w:r>
        <w:t>interclassi</w:t>
      </w:r>
      <w:proofErr w:type="spellEnd"/>
      <w:r>
        <w:t xml:space="preserve"> e dipartimenti di far pervenire al più presto propost</w:t>
      </w:r>
      <w:r>
        <w:t>e operative.</w:t>
      </w:r>
    </w:p>
    <w:p w:rsidR="00E7408B" w:rsidRDefault="00E7408B">
      <w:pPr>
        <w:pStyle w:val="Corpotesto"/>
        <w:spacing w:before="10"/>
        <w:ind w:left="0"/>
        <w:rPr>
          <w:sz w:val="23"/>
        </w:rPr>
      </w:pPr>
    </w:p>
    <w:p w:rsidR="00E7408B" w:rsidRDefault="008D75BE">
      <w:pPr>
        <w:pStyle w:val="Corpotesto"/>
        <w:spacing w:before="1"/>
        <w:ind w:left="473"/>
      </w:pPr>
      <w:r>
        <w:t>Si passa al primo punto posto all’ordine del giorno</w:t>
      </w:r>
    </w:p>
    <w:p w:rsidR="00E7408B" w:rsidRDefault="00E7408B">
      <w:pPr>
        <w:pStyle w:val="Corpotesto"/>
        <w:spacing w:before="11"/>
        <w:ind w:left="0"/>
        <w:rPr>
          <w:sz w:val="23"/>
        </w:rPr>
      </w:pPr>
    </w:p>
    <w:p w:rsidR="00E7408B" w:rsidRDefault="008D75BE">
      <w:pPr>
        <w:pStyle w:val="Titolo1"/>
        <w:numPr>
          <w:ilvl w:val="1"/>
          <w:numId w:val="6"/>
        </w:numPr>
        <w:tabs>
          <w:tab w:val="left" w:pos="1812"/>
        </w:tabs>
        <w:spacing w:before="1"/>
        <w:jc w:val="left"/>
      </w:pPr>
      <w:r>
        <w:t>Approvazione verbale sedute</w:t>
      </w:r>
      <w:r>
        <w:rPr>
          <w:spacing w:val="-7"/>
        </w:rPr>
        <w:t xml:space="preserve"> </w:t>
      </w:r>
      <w:r>
        <w:t>precedenti</w:t>
      </w:r>
    </w:p>
    <w:p w:rsidR="00E7408B" w:rsidRDefault="00E7408B">
      <w:pPr>
        <w:pStyle w:val="Corpotesto"/>
        <w:spacing w:before="11"/>
        <w:ind w:left="0"/>
        <w:rPr>
          <w:b/>
          <w:sz w:val="23"/>
        </w:rPr>
      </w:pPr>
    </w:p>
    <w:p w:rsidR="00E7408B" w:rsidRDefault="008D75BE">
      <w:pPr>
        <w:pStyle w:val="Corpotesto"/>
        <w:spacing w:before="1"/>
        <w:ind w:left="473"/>
      </w:pPr>
      <w:r>
        <w:t xml:space="preserve">L’insegnante </w:t>
      </w:r>
      <w:proofErr w:type="spellStart"/>
      <w:r>
        <w:t>Capobianco</w:t>
      </w:r>
      <w:proofErr w:type="spellEnd"/>
      <w:r>
        <w:t xml:space="preserve"> sottolinea l’esigenza di una integrazione al verbale</w:t>
      </w:r>
    </w:p>
    <w:p w:rsidR="00E7408B" w:rsidRDefault="008D75BE">
      <w:pPr>
        <w:pStyle w:val="Corpotesto"/>
        <w:spacing w:before="1" w:line="291" w:lineRule="exact"/>
        <w:ind w:left="473"/>
      </w:pPr>
      <w:r>
        <w:t>del Collegio dei docenti infanzia in merito al suo intervento relativo al</w:t>
      </w:r>
    </w:p>
    <w:p w:rsidR="00E7408B" w:rsidRDefault="008D75BE">
      <w:pPr>
        <w:pStyle w:val="Corpotesto"/>
        <w:spacing w:line="291" w:lineRule="exact"/>
        <w:ind w:left="473"/>
      </w:pPr>
      <w:r>
        <w:t>secondo punto posto all’ordine del giorno.</w:t>
      </w:r>
    </w:p>
    <w:p w:rsidR="00E7408B" w:rsidRDefault="008D75BE">
      <w:pPr>
        <w:pStyle w:val="Corpotesto"/>
        <w:spacing w:before="1"/>
        <w:ind w:left="473" w:right="432"/>
      </w:pPr>
      <w:r>
        <w:t>La Ds le chiede di scrivere di suo pugno l’integrazione richiesta ed inviarla alla posta istituzionale al più presto. L’approvazione del ve</w:t>
      </w:r>
      <w:r>
        <w:t>rbale viene spostata al Collegio del 29 ottobre.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numPr>
          <w:ilvl w:val="1"/>
          <w:numId w:val="6"/>
        </w:numPr>
        <w:tabs>
          <w:tab w:val="left" w:pos="732"/>
        </w:tabs>
        <w:ind w:left="731"/>
        <w:jc w:val="left"/>
      </w:pPr>
      <w:r>
        <w:t>Rettifica/integrazione assegnazione</w:t>
      </w:r>
      <w:r>
        <w:rPr>
          <w:spacing w:val="-5"/>
        </w:rPr>
        <w:t xml:space="preserve"> </w:t>
      </w:r>
      <w:r>
        <w:t>docenti</w:t>
      </w:r>
    </w:p>
    <w:p w:rsidR="00E7408B" w:rsidRDefault="00E7408B">
      <w:pPr>
        <w:pStyle w:val="Corpotesto"/>
        <w:ind w:left="0"/>
        <w:rPr>
          <w:b/>
        </w:rPr>
      </w:pPr>
    </w:p>
    <w:p w:rsidR="00E7408B" w:rsidRDefault="008D75BE">
      <w:pPr>
        <w:pStyle w:val="Corpotesto"/>
        <w:ind w:left="473" w:right="208"/>
      </w:pPr>
      <w:r>
        <w:t>In area riserva è pubblicato l’elenco delle nuove assegnazioni aggiornate ad oggi di cui la dirigente prega di prendere visione.</w:t>
      </w:r>
    </w:p>
    <w:p w:rsidR="00E7408B" w:rsidRDefault="00E7408B">
      <w:pPr>
        <w:pStyle w:val="Corpotesto"/>
        <w:spacing w:before="1"/>
        <w:ind w:left="0"/>
      </w:pPr>
    </w:p>
    <w:p w:rsidR="00E7408B" w:rsidRDefault="008D75BE">
      <w:pPr>
        <w:pStyle w:val="Titolo1"/>
        <w:numPr>
          <w:ilvl w:val="1"/>
          <w:numId w:val="6"/>
        </w:numPr>
        <w:tabs>
          <w:tab w:val="left" w:pos="1301"/>
        </w:tabs>
        <w:ind w:left="1300" w:hanging="260"/>
        <w:jc w:val="left"/>
      </w:pPr>
      <w:r>
        <w:t>Contingente</w:t>
      </w:r>
      <w:r>
        <w:rPr>
          <w:spacing w:val="1"/>
        </w:rPr>
        <w:t xml:space="preserve"> </w:t>
      </w:r>
      <w:proofErr w:type="spellStart"/>
      <w:r>
        <w:t>Covid</w:t>
      </w:r>
      <w:proofErr w:type="spellEnd"/>
    </w:p>
    <w:p w:rsidR="00E7408B" w:rsidRDefault="00E7408B">
      <w:pPr>
        <w:pStyle w:val="Corpotesto"/>
        <w:ind w:left="0"/>
        <w:rPr>
          <w:b/>
        </w:rPr>
      </w:pPr>
    </w:p>
    <w:p w:rsidR="00E7408B" w:rsidRDefault="008D75BE">
      <w:pPr>
        <w:pStyle w:val="Corpotesto"/>
        <w:spacing w:line="291" w:lineRule="exact"/>
        <w:ind w:left="225"/>
      </w:pPr>
      <w:r>
        <w:rPr>
          <w:color w:val="202020"/>
        </w:rPr>
        <w:t>La Ds comuni</w:t>
      </w:r>
      <w:r>
        <w:rPr>
          <w:color w:val="202020"/>
        </w:rPr>
        <w:t xml:space="preserve">ca l’assegnazione dall’UST di 11 docenti di contingente </w:t>
      </w:r>
      <w:proofErr w:type="spellStart"/>
      <w:r>
        <w:rPr>
          <w:color w:val="202020"/>
        </w:rPr>
        <w:t>covid</w:t>
      </w:r>
      <w:proofErr w:type="spellEnd"/>
    </w:p>
    <w:p w:rsidR="00E7408B" w:rsidRDefault="008D75BE">
      <w:pPr>
        <w:pStyle w:val="Corpotesto"/>
        <w:spacing w:line="291" w:lineRule="exact"/>
        <w:ind w:left="225"/>
      </w:pPr>
      <w:r>
        <w:rPr>
          <w:color w:val="202020"/>
        </w:rPr>
        <w:t>per la scuola dell’infanzia e 1 per la scuola primaria che non potranno</w:t>
      </w:r>
    </w:p>
    <w:p w:rsidR="00E7408B" w:rsidRDefault="008D75BE">
      <w:pPr>
        <w:pStyle w:val="Corpotesto"/>
        <w:spacing w:before="1" w:line="291" w:lineRule="exact"/>
        <w:ind w:left="225"/>
      </w:pPr>
      <w:r>
        <w:rPr>
          <w:color w:val="202020"/>
        </w:rPr>
        <w:t>essere nominati nell’immediato per questioni burocratiche.</w:t>
      </w:r>
    </w:p>
    <w:p w:rsidR="00E7408B" w:rsidRDefault="008D75BE">
      <w:pPr>
        <w:pStyle w:val="Corpotesto"/>
        <w:spacing w:line="291" w:lineRule="exact"/>
        <w:ind w:left="225"/>
      </w:pPr>
      <w:r>
        <w:rPr>
          <w:color w:val="202020"/>
        </w:rPr>
        <w:t>L’arrivo del contingente permetterà di evitare la chiusura anticipata della</w:t>
      </w:r>
    </w:p>
    <w:p w:rsidR="00E7408B" w:rsidRDefault="008D75BE">
      <w:pPr>
        <w:pStyle w:val="Corpotesto"/>
        <w:spacing w:before="1" w:line="291" w:lineRule="exact"/>
        <w:ind w:left="225"/>
      </w:pPr>
      <w:r>
        <w:rPr>
          <w:color w:val="202020"/>
        </w:rPr>
        <w:t>scuola dell’infanzia 8 giugno.</w:t>
      </w:r>
    </w:p>
    <w:p w:rsidR="00E7408B" w:rsidRDefault="008D75BE">
      <w:pPr>
        <w:pStyle w:val="Corpotesto"/>
        <w:ind w:left="225" w:right="239"/>
      </w:pPr>
      <w:r>
        <w:rPr>
          <w:color w:val="202020"/>
        </w:rPr>
        <w:t xml:space="preserve">La dirigente propone la seguente suddivisione tra i plessi delle risorse del contingente </w:t>
      </w:r>
      <w:proofErr w:type="spellStart"/>
      <w:r>
        <w:rPr>
          <w:color w:val="202020"/>
        </w:rPr>
        <w:t>covid</w:t>
      </w:r>
      <w:proofErr w:type="spellEnd"/>
      <w:r>
        <w:rPr>
          <w:color w:val="202020"/>
        </w:rPr>
        <w:t>:</w:t>
      </w:r>
    </w:p>
    <w:p w:rsidR="00E7408B" w:rsidRDefault="008D75BE">
      <w:pPr>
        <w:pStyle w:val="Corpotesto"/>
        <w:ind w:left="225"/>
      </w:pPr>
      <w:r>
        <w:rPr>
          <w:color w:val="202020"/>
        </w:rPr>
        <w:t>2 persone in più per ogni gruppo in più pertanto:</w:t>
      </w:r>
    </w:p>
    <w:p w:rsidR="00E7408B" w:rsidRDefault="008D75BE">
      <w:pPr>
        <w:pStyle w:val="Corpotesto"/>
        <w:spacing w:before="1"/>
        <w:ind w:left="225"/>
      </w:pPr>
      <w:r>
        <w:rPr>
          <w:color w:val="202020"/>
        </w:rPr>
        <w:t>n. 4 Aquilone</w:t>
      </w:r>
    </w:p>
    <w:p w:rsidR="00E7408B" w:rsidRDefault="008D75BE">
      <w:pPr>
        <w:pStyle w:val="Corpotesto"/>
        <w:spacing w:before="1" w:line="291" w:lineRule="exact"/>
        <w:ind w:left="225"/>
      </w:pPr>
      <w:r>
        <w:rPr>
          <w:color w:val="202020"/>
        </w:rPr>
        <w:t>n. 2 Olevano</w:t>
      </w:r>
    </w:p>
    <w:p w:rsidR="00E7408B" w:rsidRDefault="008D75BE">
      <w:pPr>
        <w:pStyle w:val="Corpotesto"/>
        <w:spacing w:line="291" w:lineRule="exact"/>
        <w:ind w:left="225"/>
      </w:pPr>
      <w:r>
        <w:rPr>
          <w:color w:val="202020"/>
        </w:rPr>
        <w:t>n. 2 San Genesio</w:t>
      </w:r>
    </w:p>
    <w:p w:rsidR="00E7408B" w:rsidRDefault="008D75BE">
      <w:pPr>
        <w:pStyle w:val="Corpotesto"/>
        <w:spacing w:before="2"/>
        <w:ind w:left="225" w:right="936"/>
      </w:pPr>
      <w:r>
        <w:rPr>
          <w:color w:val="202020"/>
        </w:rPr>
        <w:t>le rimanenti risorse a copertura flessibile delle eventuali assenze e delle altre criticità emerse nei plessi:</w:t>
      </w:r>
    </w:p>
    <w:p w:rsidR="00E7408B" w:rsidRDefault="008D75BE">
      <w:pPr>
        <w:pStyle w:val="Corpotesto"/>
        <w:ind w:left="225" w:right="3633" w:hanging="29"/>
      </w:pPr>
      <w:r>
        <w:rPr>
          <w:color w:val="202020"/>
        </w:rPr>
        <w:t>1 tra Aquilone e San Genesio (3 giorni + 2 giorni) 1 in Manara</w:t>
      </w:r>
    </w:p>
    <w:p w:rsidR="00E7408B" w:rsidRDefault="008D75BE">
      <w:pPr>
        <w:pStyle w:val="Corpotesto"/>
        <w:spacing w:line="291" w:lineRule="exact"/>
        <w:ind w:left="225"/>
      </w:pPr>
      <w:r>
        <w:rPr>
          <w:color w:val="202020"/>
        </w:rPr>
        <w:t>1 in Scala</w:t>
      </w:r>
    </w:p>
    <w:p w:rsidR="00E7408B" w:rsidRDefault="008D75BE">
      <w:pPr>
        <w:pStyle w:val="Corpotesto"/>
        <w:spacing w:line="291" w:lineRule="exact"/>
        <w:ind w:left="225"/>
      </w:pPr>
      <w:r>
        <w:t xml:space="preserve">Proposta orario infanzia a </w:t>
      </w:r>
      <w:r>
        <w:t>organico completo:</w:t>
      </w:r>
    </w:p>
    <w:p w:rsidR="00E7408B" w:rsidRDefault="008D75BE">
      <w:pPr>
        <w:pStyle w:val="Paragrafoelenco"/>
        <w:numPr>
          <w:ilvl w:val="0"/>
          <w:numId w:val="2"/>
        </w:numPr>
        <w:tabs>
          <w:tab w:val="left" w:pos="943"/>
          <w:tab w:val="left" w:pos="944"/>
        </w:tabs>
        <w:spacing w:before="1"/>
        <w:ind w:hanging="361"/>
        <w:rPr>
          <w:sz w:val="24"/>
        </w:rPr>
      </w:pPr>
      <w:r>
        <w:rPr>
          <w:sz w:val="24"/>
        </w:rPr>
        <w:t>primo turno</w:t>
      </w:r>
      <w:r>
        <w:rPr>
          <w:spacing w:val="-7"/>
          <w:sz w:val="24"/>
        </w:rPr>
        <w:t xml:space="preserve"> </w:t>
      </w:r>
      <w:r>
        <w:rPr>
          <w:sz w:val="24"/>
        </w:rPr>
        <w:t>8.30-13.30</w:t>
      </w:r>
    </w:p>
    <w:p w:rsidR="00E7408B" w:rsidRDefault="008D75BE">
      <w:pPr>
        <w:pStyle w:val="Paragrafoelenco"/>
        <w:numPr>
          <w:ilvl w:val="0"/>
          <w:numId w:val="2"/>
        </w:numPr>
        <w:tabs>
          <w:tab w:val="left" w:pos="943"/>
          <w:tab w:val="left" w:pos="944"/>
        </w:tabs>
        <w:ind w:hanging="361"/>
        <w:rPr>
          <w:sz w:val="24"/>
        </w:rPr>
      </w:pPr>
      <w:r>
        <w:rPr>
          <w:sz w:val="24"/>
        </w:rPr>
        <w:t>secondo turno</w:t>
      </w:r>
      <w:r>
        <w:rPr>
          <w:spacing w:val="-3"/>
          <w:sz w:val="24"/>
        </w:rPr>
        <w:t xml:space="preserve"> </w:t>
      </w:r>
      <w:r>
        <w:rPr>
          <w:sz w:val="24"/>
        </w:rPr>
        <w:t>11.00-16.00</w:t>
      </w:r>
    </w:p>
    <w:p w:rsidR="00E7408B" w:rsidRDefault="008D75BE">
      <w:pPr>
        <w:pStyle w:val="Corpotesto"/>
        <w:spacing w:before="1"/>
        <w:ind w:left="225" w:right="239"/>
      </w:pPr>
      <w:r>
        <w:t>così da garantire la compresenza nei momenti critici del bagno, pasto e dopo mensa.</w:t>
      </w:r>
    </w:p>
    <w:p w:rsidR="00E7408B" w:rsidRDefault="00E7408B">
      <w:pPr>
        <w:pStyle w:val="Corpotesto"/>
        <w:spacing w:before="11"/>
        <w:ind w:left="0"/>
        <w:rPr>
          <w:sz w:val="23"/>
        </w:rPr>
      </w:pPr>
    </w:p>
    <w:p w:rsidR="00E7408B" w:rsidRDefault="008D75BE">
      <w:pPr>
        <w:pStyle w:val="Corpotesto"/>
        <w:ind w:left="225"/>
      </w:pPr>
      <w:r>
        <w:t>Per recuperare le ore fatte in più:</w:t>
      </w:r>
    </w:p>
    <w:p w:rsidR="00E7408B" w:rsidRDefault="008D75BE">
      <w:pPr>
        <w:pStyle w:val="Paragrafoelenco"/>
        <w:numPr>
          <w:ilvl w:val="0"/>
          <w:numId w:val="2"/>
        </w:numPr>
        <w:tabs>
          <w:tab w:val="left" w:pos="943"/>
          <w:tab w:val="left" w:pos="944"/>
        </w:tabs>
        <w:spacing w:before="1" w:line="240" w:lineRule="auto"/>
        <w:ind w:hanging="361"/>
        <w:rPr>
          <w:sz w:val="24"/>
        </w:rPr>
      </w:pPr>
      <w:r>
        <w:rPr>
          <w:sz w:val="24"/>
        </w:rPr>
        <w:t>11.30-16.00 fino a che non si è esaurito il</w:t>
      </w:r>
      <w:r>
        <w:rPr>
          <w:spacing w:val="-23"/>
          <w:sz w:val="24"/>
        </w:rPr>
        <w:t xml:space="preserve"> </w:t>
      </w:r>
      <w:r>
        <w:rPr>
          <w:sz w:val="24"/>
        </w:rPr>
        <w:t>credito.</w:t>
      </w:r>
    </w:p>
    <w:p w:rsidR="00E7408B" w:rsidRDefault="00E7408B">
      <w:pPr>
        <w:rPr>
          <w:sz w:val="24"/>
        </w:rPr>
        <w:sectPr w:rsidR="00E7408B">
          <w:pgSz w:w="11910" w:h="16840"/>
          <w:pgMar w:top="1320" w:right="1020" w:bottom="280" w:left="1020" w:header="720" w:footer="720" w:gutter="0"/>
          <w:cols w:space="720"/>
        </w:sectPr>
      </w:pPr>
    </w:p>
    <w:p w:rsidR="00E7408B" w:rsidRDefault="008D75BE">
      <w:pPr>
        <w:pStyle w:val="Corpotesto"/>
        <w:spacing w:before="109"/>
        <w:ind w:right="124"/>
      </w:pPr>
      <w:r>
        <w:lastRenderedPageBreak/>
        <w:t xml:space="preserve">L’insegnante Gabba chiede alla preside di valutare anche possibilità alternative. </w:t>
      </w:r>
      <w:r>
        <w:rPr>
          <w:color w:val="212121"/>
        </w:rPr>
        <w:t xml:space="preserve">Chiede la parola l’insegnante </w:t>
      </w:r>
      <w:proofErr w:type="spellStart"/>
      <w:r>
        <w:rPr>
          <w:color w:val="212121"/>
        </w:rPr>
        <w:t>Bocchiola</w:t>
      </w:r>
      <w:proofErr w:type="spellEnd"/>
      <w:r>
        <w:rPr>
          <w:color w:val="212121"/>
        </w:rPr>
        <w:t xml:space="preserve"> (di seguito quanto dalla docente richiesto venga inserito a verbale) per una “…richiesta di chiarimento riguardante la flessibilità or</w:t>
      </w:r>
      <w:r>
        <w:rPr>
          <w:color w:val="212121"/>
        </w:rPr>
        <w:t>aria che ha visto aumentare sostanzialmente l'orario settimanale di insegnamento da 25 ore settimanali a 27,5 ore settimanali come da precedente delibera. La sola normativa sull'autonomia scolastica non permetterebbe di intervenire sull'orario di</w:t>
      </w:r>
      <w:r>
        <w:rPr>
          <w:color w:val="212121"/>
          <w:spacing w:val="-15"/>
        </w:rPr>
        <w:t xml:space="preserve"> </w:t>
      </w:r>
      <w:r>
        <w:rPr>
          <w:color w:val="212121"/>
        </w:rPr>
        <w:t>insegname</w:t>
      </w:r>
      <w:r>
        <w:rPr>
          <w:color w:val="212121"/>
        </w:rPr>
        <w:t>nto</w:t>
      </w:r>
    </w:p>
    <w:p w:rsidR="00E7408B" w:rsidRDefault="008D75BE">
      <w:pPr>
        <w:pStyle w:val="Corpotesto"/>
        <w:spacing w:before="1"/>
        <w:ind w:right="200"/>
      </w:pPr>
      <w:proofErr w:type="spellStart"/>
      <w:r>
        <w:rPr>
          <w:color w:val="212121"/>
        </w:rPr>
        <w:t>perchè</w:t>
      </w:r>
      <w:proofErr w:type="spellEnd"/>
      <w:r>
        <w:rPr>
          <w:color w:val="212121"/>
        </w:rPr>
        <w:t xml:space="preserve"> l'orario di servizio è materia di contrattazione collettiva nazionale e per questo motivo qualsiasi modifica oraria dovrebbe necessariamente passare dal rinnovo del contratto scaduto da un anno e mezzo. In sostanza, l'aumento o la variazione del</w:t>
      </w:r>
      <w:r>
        <w:rPr>
          <w:color w:val="212121"/>
        </w:rPr>
        <w:t>l'orario di servizio nello schema orario del Plesso L'Aquilone prevede giorni con 6,5 ore di servizio e giorni con 3/4 ore soltanto per arrivare al totale di 27,5 ore settimanali. E' possibile ed auspicabile in una scuola dell'infanzia la distribuzione del</w:t>
      </w:r>
      <w:r>
        <w:rPr>
          <w:color w:val="212121"/>
        </w:rPr>
        <w:t>l'attività didattica in modo così disomogeneo, anche al di sotto delle 5 ore giornaliere che hanno da sempre caratterizzato l'organizzazione oraria dell'insegnante di scuola dell'infanzia?”</w:t>
      </w:r>
    </w:p>
    <w:p w:rsidR="00E7408B" w:rsidRDefault="008D75BE">
      <w:pPr>
        <w:pStyle w:val="Corpotesto"/>
        <w:spacing w:before="1"/>
        <w:ind w:right="333" w:firstLine="84"/>
      </w:pPr>
      <w:r>
        <w:t>La Ds risponde che la normativa sull’autonomia scolastica consente</w:t>
      </w:r>
      <w:r>
        <w:t xml:space="preserve"> a tutti gli ordini e gradi di scuola di deliberare in merito alla flessibilità oraria e che ciò avviene già normalmente sia in questo istituto (scuola secondaria di primo</w:t>
      </w:r>
    </w:p>
    <w:p w:rsidR="00E7408B" w:rsidRDefault="008D75BE">
      <w:pPr>
        <w:pStyle w:val="Corpotesto"/>
        <w:spacing w:before="1"/>
        <w:ind w:right="150"/>
      </w:pPr>
      <w:r>
        <w:t>grado) sia in altri, anche nelle scuole dell’infanzia. Inoltre, pur senza deliberare</w:t>
      </w:r>
      <w:r>
        <w:t xml:space="preserve"> in merito, può benissimo accadere che il monte orario settimanale preveda giorni con 3 o 4 ore e altri più impegnativi (come accade normalmente alla primaria).</w:t>
      </w:r>
    </w:p>
    <w:p w:rsidR="00E7408B" w:rsidRDefault="00E7408B">
      <w:pPr>
        <w:pStyle w:val="Corpotesto"/>
        <w:spacing w:before="11"/>
        <w:ind w:left="0"/>
        <w:rPr>
          <w:sz w:val="23"/>
        </w:rPr>
      </w:pPr>
    </w:p>
    <w:p w:rsidR="00E7408B" w:rsidRDefault="008D75BE">
      <w:pPr>
        <w:pStyle w:val="Titolo1"/>
        <w:ind w:left="473" w:firstLine="0"/>
      </w:pPr>
      <w:r>
        <w:t>2. Nomina FS</w:t>
      </w:r>
    </w:p>
    <w:p w:rsidR="00E7408B" w:rsidRDefault="00E7408B">
      <w:pPr>
        <w:pStyle w:val="Corpotesto"/>
        <w:spacing w:before="12"/>
        <w:ind w:left="0"/>
        <w:rPr>
          <w:b/>
          <w:sz w:val="23"/>
        </w:rPr>
      </w:pPr>
    </w:p>
    <w:p w:rsidR="00E7408B" w:rsidRDefault="008D75BE">
      <w:pPr>
        <w:pStyle w:val="Corpotesto"/>
        <w:ind w:right="967"/>
      </w:pPr>
      <w:r>
        <w:t>Il Capo di Istituto comunica che all’Istituto Comprensivo sono arrivate le propo</w:t>
      </w:r>
      <w:r>
        <w:t>ste di candidatura dai seguenti</w:t>
      </w:r>
      <w:r>
        <w:rPr>
          <w:spacing w:val="-4"/>
        </w:rPr>
        <w:t xml:space="preserve"> </w:t>
      </w:r>
      <w:r>
        <w:t>docenti:</w:t>
      </w:r>
    </w:p>
    <w:p w:rsidR="00E7408B" w:rsidRDefault="00E7408B">
      <w:pPr>
        <w:pStyle w:val="Corpotesto"/>
        <w:spacing w:before="1"/>
        <w:ind w:left="0"/>
      </w:pPr>
    </w:p>
    <w:p w:rsidR="00E7408B" w:rsidRDefault="008D75BE">
      <w:pPr>
        <w:pStyle w:val="Corpotesto"/>
        <w:tabs>
          <w:tab w:val="left" w:pos="3653"/>
        </w:tabs>
        <w:spacing w:line="291" w:lineRule="exact"/>
      </w:pPr>
      <w:r>
        <w:t>Anna</w:t>
      </w:r>
      <w:r>
        <w:rPr>
          <w:spacing w:val="-2"/>
        </w:rPr>
        <w:t xml:space="preserve"> </w:t>
      </w:r>
      <w:r>
        <w:t>Muggia</w:t>
      </w:r>
      <w:r>
        <w:tab/>
        <w:t>per FS</w:t>
      </w:r>
      <w:r>
        <w:rPr>
          <w:spacing w:val="-7"/>
        </w:rPr>
        <w:t xml:space="preserve"> </w:t>
      </w:r>
      <w:r>
        <w:t>Curricolo</w:t>
      </w:r>
    </w:p>
    <w:p w:rsidR="00E7408B" w:rsidRDefault="008D75BE">
      <w:pPr>
        <w:pStyle w:val="Corpotesto"/>
        <w:tabs>
          <w:tab w:val="left" w:pos="3653"/>
        </w:tabs>
        <w:spacing w:line="291" w:lineRule="exact"/>
      </w:pPr>
      <w:r>
        <w:t>Sara</w:t>
      </w:r>
      <w:r>
        <w:rPr>
          <w:spacing w:val="-2"/>
        </w:rPr>
        <w:t xml:space="preserve"> </w:t>
      </w:r>
      <w:r>
        <w:t>D’Arienzo</w:t>
      </w:r>
      <w:r>
        <w:tab/>
        <w:t>per FS</w:t>
      </w:r>
      <w:r>
        <w:rPr>
          <w:spacing w:val="-1"/>
        </w:rPr>
        <w:t xml:space="preserve"> </w:t>
      </w:r>
      <w:r>
        <w:t>PTOF</w:t>
      </w:r>
    </w:p>
    <w:p w:rsidR="00E7408B" w:rsidRDefault="008D75BE">
      <w:pPr>
        <w:pStyle w:val="Corpotesto"/>
        <w:tabs>
          <w:tab w:val="left" w:pos="3653"/>
        </w:tabs>
        <w:spacing w:before="1"/>
        <w:ind w:right="3952"/>
      </w:pPr>
      <w:r>
        <w:t>Gianfranca</w:t>
      </w:r>
      <w:r>
        <w:rPr>
          <w:spacing w:val="-4"/>
        </w:rPr>
        <w:t xml:space="preserve"> </w:t>
      </w:r>
      <w:proofErr w:type="spellStart"/>
      <w:r>
        <w:t>Aimi</w:t>
      </w:r>
      <w:proofErr w:type="spellEnd"/>
      <w:r>
        <w:tab/>
        <w:t xml:space="preserve">per FS </w:t>
      </w:r>
      <w:r>
        <w:rPr>
          <w:spacing w:val="-3"/>
        </w:rPr>
        <w:t xml:space="preserve">Valutazione </w:t>
      </w:r>
      <w:r>
        <w:t>Silvia</w:t>
      </w:r>
      <w:r>
        <w:rPr>
          <w:spacing w:val="-5"/>
        </w:rPr>
        <w:t xml:space="preserve"> </w:t>
      </w:r>
      <w:r>
        <w:t>Laura</w:t>
      </w:r>
      <w:r>
        <w:rPr>
          <w:spacing w:val="-2"/>
        </w:rPr>
        <w:t xml:space="preserve"> </w:t>
      </w:r>
      <w:proofErr w:type="spellStart"/>
      <w:r>
        <w:t>Sciarrotta</w:t>
      </w:r>
      <w:proofErr w:type="spellEnd"/>
      <w:r>
        <w:tab/>
        <w:t>per FS</w:t>
      </w:r>
      <w:r>
        <w:rPr>
          <w:spacing w:val="-4"/>
        </w:rPr>
        <w:t xml:space="preserve"> </w:t>
      </w:r>
      <w:r>
        <w:t>Inclusione</w:t>
      </w:r>
    </w:p>
    <w:p w:rsidR="00E7408B" w:rsidRDefault="008D75BE">
      <w:pPr>
        <w:pStyle w:val="Corpotesto"/>
        <w:tabs>
          <w:tab w:val="left" w:pos="3653"/>
        </w:tabs>
      </w:pPr>
      <w:r>
        <w:t>Lucia</w:t>
      </w:r>
      <w:r>
        <w:rPr>
          <w:spacing w:val="-2"/>
        </w:rPr>
        <w:t xml:space="preserve"> </w:t>
      </w:r>
      <w:proofErr w:type="spellStart"/>
      <w:r>
        <w:t>Mosa</w:t>
      </w:r>
      <w:proofErr w:type="spellEnd"/>
      <w:r>
        <w:tab/>
        <w:t>per FS</w:t>
      </w:r>
      <w:r>
        <w:rPr>
          <w:spacing w:val="-2"/>
        </w:rPr>
        <w:t xml:space="preserve"> </w:t>
      </w:r>
      <w:r>
        <w:t>Orientamento/continuità</w:t>
      </w:r>
    </w:p>
    <w:p w:rsidR="00E7408B" w:rsidRDefault="008D75BE">
      <w:pPr>
        <w:pStyle w:val="Corpotesto"/>
        <w:tabs>
          <w:tab w:val="left" w:pos="3653"/>
        </w:tabs>
        <w:spacing w:before="1"/>
      </w:pPr>
      <w:r>
        <w:t>Lucia</w:t>
      </w:r>
      <w:r>
        <w:rPr>
          <w:spacing w:val="-3"/>
        </w:rPr>
        <w:t xml:space="preserve"> </w:t>
      </w:r>
      <w:r>
        <w:t>Pasquariello</w:t>
      </w:r>
      <w:r>
        <w:tab/>
        <w:t>per FS</w:t>
      </w:r>
      <w:r>
        <w:rPr>
          <w:spacing w:val="-2"/>
        </w:rPr>
        <w:t xml:space="preserve"> </w:t>
      </w:r>
      <w:r>
        <w:t>TIC/PNSD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Corpotesto"/>
        <w:ind w:right="154"/>
      </w:pPr>
      <w:r>
        <w:t>La Ds chiede al Collegio di esprimersi sulle candidature e coglie l’occasione per ringraziare coloro che hanno deciso di portare a termine il loro impegno, coloro che hanno deciso di continuare il lavoro dello scorso anno e coloro che hanno scelto di propo</w:t>
      </w:r>
      <w:r>
        <w:t>rsi per la prima volta.</w:t>
      </w:r>
    </w:p>
    <w:p w:rsidR="00E7408B" w:rsidRDefault="008D75BE">
      <w:pPr>
        <w:pStyle w:val="Corpotesto"/>
        <w:ind w:right="239"/>
      </w:pPr>
      <w:r>
        <w:t xml:space="preserve">La preside lascia alle </w:t>
      </w:r>
      <w:proofErr w:type="spellStart"/>
      <w:r>
        <w:t>Fs</w:t>
      </w:r>
      <w:proofErr w:type="spellEnd"/>
      <w:r>
        <w:t xml:space="preserve"> il compito di individuare i membri delle commissioni. L’insegnante Pasquariello coglie l’occasione per chiedere se sia possibile una rendicontazione del lavoro non oraria ma per obiettivi.</w:t>
      </w:r>
    </w:p>
    <w:p w:rsidR="00E7408B" w:rsidRDefault="008D75BE">
      <w:pPr>
        <w:pStyle w:val="Corpotesto"/>
        <w:ind w:right="1133"/>
      </w:pPr>
      <w:r>
        <w:t>La dirigente, che</w:t>
      </w:r>
      <w:r>
        <w:t xml:space="preserve"> si trova in perfetta sintonia con quanto espresso dalla docente, si riserva di portare la richiesta in contrattazione.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numPr>
          <w:ilvl w:val="0"/>
          <w:numId w:val="4"/>
        </w:numPr>
        <w:tabs>
          <w:tab w:val="left" w:pos="834"/>
        </w:tabs>
        <w:ind w:hanging="361"/>
        <w:jc w:val="left"/>
      </w:pPr>
      <w:r>
        <w:t>Nomina</w:t>
      </w:r>
      <w:r>
        <w:rPr>
          <w:spacing w:val="-1"/>
        </w:rPr>
        <w:t xml:space="preserve"> </w:t>
      </w:r>
      <w:r>
        <w:t>referenti</w:t>
      </w:r>
    </w:p>
    <w:p w:rsidR="00E7408B" w:rsidRDefault="00E7408B">
      <w:pPr>
        <w:sectPr w:rsidR="00E7408B">
          <w:pgSz w:w="11910" w:h="16840"/>
          <w:pgMar w:top="1580" w:right="1020" w:bottom="280" w:left="1020" w:header="720" w:footer="720" w:gutter="0"/>
          <w:cols w:space="720"/>
        </w:sectPr>
      </w:pPr>
    </w:p>
    <w:p w:rsidR="00E7408B" w:rsidRDefault="008D75BE">
      <w:pPr>
        <w:pStyle w:val="Corpotesto"/>
        <w:spacing w:before="79"/>
        <w:ind w:right="395"/>
      </w:pPr>
      <w:r>
        <w:lastRenderedPageBreak/>
        <w:t>Il Capo d’Istituto chiede la disponibilità ai docenti che lo scorso anno si erano occupati delle varie a</w:t>
      </w:r>
      <w:r>
        <w:t xml:space="preserve">ree e all’ insegnante </w:t>
      </w:r>
      <w:proofErr w:type="spellStart"/>
      <w:r>
        <w:t>Sciarrotta</w:t>
      </w:r>
      <w:proofErr w:type="spellEnd"/>
      <w:r>
        <w:t xml:space="preserve"> che per il primo anno si occuperà di inclusione nel nostro Istituto.</w:t>
      </w:r>
    </w:p>
    <w:p w:rsidR="00E7408B" w:rsidRDefault="00E7408B">
      <w:pPr>
        <w:pStyle w:val="Corpotesto"/>
        <w:spacing w:before="11"/>
        <w:ind w:left="0"/>
        <w:rPr>
          <w:sz w:val="23"/>
        </w:rPr>
      </w:pPr>
    </w:p>
    <w:p w:rsidR="00E7408B" w:rsidRDefault="008D75BE">
      <w:pPr>
        <w:pStyle w:val="Corpotesto"/>
        <w:spacing w:before="1"/>
      </w:pPr>
      <w:r>
        <w:t>I docenti confermano la loro disponibilità</w:t>
      </w:r>
    </w:p>
    <w:p w:rsidR="00E7408B" w:rsidRDefault="008D75BE">
      <w:pPr>
        <w:pStyle w:val="Corpotesto"/>
        <w:tabs>
          <w:tab w:val="left" w:pos="6486"/>
        </w:tabs>
        <w:spacing w:before="1" w:line="291" w:lineRule="exact"/>
      </w:pPr>
      <w:r>
        <w:t>REFERENTE</w:t>
      </w:r>
      <w:r>
        <w:rPr>
          <w:spacing w:val="-5"/>
        </w:rPr>
        <w:t xml:space="preserve"> </w:t>
      </w:r>
      <w:r>
        <w:t>DISABILITA':</w:t>
      </w:r>
      <w:r>
        <w:tab/>
      </w:r>
      <w:proofErr w:type="spellStart"/>
      <w:r>
        <w:t>Sciarrotta</w:t>
      </w:r>
      <w:proofErr w:type="spellEnd"/>
      <w:r>
        <w:rPr>
          <w:spacing w:val="-4"/>
        </w:rPr>
        <w:t xml:space="preserve"> </w:t>
      </w:r>
      <w:r>
        <w:t>Laura</w:t>
      </w:r>
    </w:p>
    <w:p w:rsidR="00E7408B" w:rsidRDefault="008D75BE">
      <w:pPr>
        <w:pStyle w:val="Corpotesto"/>
        <w:tabs>
          <w:tab w:val="left" w:pos="6486"/>
        </w:tabs>
        <w:spacing w:line="291" w:lineRule="exact"/>
      </w:pPr>
      <w:r>
        <w:t>REFERENTE</w:t>
      </w:r>
      <w:r>
        <w:rPr>
          <w:spacing w:val="-5"/>
        </w:rPr>
        <w:t xml:space="preserve"> </w:t>
      </w:r>
      <w:r>
        <w:t>DSA:</w:t>
      </w:r>
      <w:r>
        <w:tab/>
      </w:r>
      <w:proofErr w:type="spellStart"/>
      <w:r>
        <w:t>Sciarrotta</w:t>
      </w:r>
      <w:proofErr w:type="spellEnd"/>
      <w:r>
        <w:rPr>
          <w:spacing w:val="-4"/>
        </w:rPr>
        <w:t xml:space="preserve"> </w:t>
      </w:r>
      <w:r>
        <w:t>Laura</w:t>
      </w:r>
    </w:p>
    <w:p w:rsidR="00E7408B" w:rsidRDefault="008D75BE">
      <w:pPr>
        <w:pStyle w:val="Corpotesto"/>
        <w:tabs>
          <w:tab w:val="left" w:pos="6486"/>
        </w:tabs>
        <w:spacing w:before="1"/>
        <w:ind w:right="1233"/>
      </w:pPr>
      <w:r>
        <w:t>REFERENTE</w:t>
      </w:r>
      <w:r>
        <w:rPr>
          <w:spacing w:val="-6"/>
        </w:rPr>
        <w:t xml:space="preserve"> </w:t>
      </w:r>
      <w:r>
        <w:t>INTERCULTURA:</w:t>
      </w:r>
      <w:r>
        <w:tab/>
      </w:r>
      <w:proofErr w:type="spellStart"/>
      <w:r>
        <w:t>Fraccaro</w:t>
      </w:r>
      <w:proofErr w:type="spellEnd"/>
      <w:r>
        <w:t xml:space="preserve"> Cristina REFERENTE PER BULLISMO</w:t>
      </w:r>
      <w:r>
        <w:rPr>
          <w:spacing w:val="-1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CYBERBULLISMO:</w:t>
      </w:r>
      <w:r>
        <w:tab/>
      </w:r>
      <w:proofErr w:type="spellStart"/>
      <w:r>
        <w:t>Flaccavento</w:t>
      </w:r>
      <w:proofErr w:type="spellEnd"/>
      <w:r>
        <w:t xml:space="preserve"> </w:t>
      </w:r>
      <w:r>
        <w:rPr>
          <w:spacing w:val="-4"/>
        </w:rPr>
        <w:t>Dario</w:t>
      </w:r>
    </w:p>
    <w:p w:rsidR="00E7408B" w:rsidRDefault="008D75BE">
      <w:pPr>
        <w:pStyle w:val="Corpotesto"/>
        <w:tabs>
          <w:tab w:val="left" w:pos="6486"/>
        </w:tabs>
      </w:pPr>
      <w:r>
        <w:t>REFERENTE</w:t>
      </w:r>
      <w:r>
        <w:rPr>
          <w:spacing w:val="-5"/>
        </w:rPr>
        <w:t xml:space="preserve"> </w:t>
      </w:r>
      <w:r>
        <w:t>ADOZIONI:</w:t>
      </w:r>
      <w:r>
        <w:tab/>
      </w:r>
      <w:proofErr w:type="spellStart"/>
      <w:r>
        <w:t>Caprinali</w:t>
      </w:r>
      <w:proofErr w:type="spellEnd"/>
      <w:r>
        <w:rPr>
          <w:spacing w:val="-4"/>
        </w:rPr>
        <w:t xml:space="preserve"> </w:t>
      </w:r>
      <w:r>
        <w:t>Debora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numPr>
          <w:ilvl w:val="0"/>
          <w:numId w:val="4"/>
        </w:numPr>
        <w:tabs>
          <w:tab w:val="left" w:pos="1172"/>
        </w:tabs>
        <w:spacing w:line="291" w:lineRule="exact"/>
        <w:ind w:left="1171" w:hanging="339"/>
        <w:jc w:val="left"/>
      </w:pPr>
      <w:r>
        <w:t>Nomina commissione</w:t>
      </w:r>
      <w:r>
        <w:rPr>
          <w:spacing w:val="-1"/>
        </w:rPr>
        <w:t xml:space="preserve"> </w:t>
      </w:r>
      <w:r>
        <w:t>elettorale</w:t>
      </w:r>
    </w:p>
    <w:p w:rsidR="00E7408B" w:rsidRDefault="008D75BE">
      <w:pPr>
        <w:pStyle w:val="Corpotesto"/>
        <w:ind w:right="239"/>
      </w:pPr>
      <w:r>
        <w:t>Potrebbe nascere l’esigenza di una elezione suppletiva del Consiglio di Istituto in quando due genitori sono dec</w:t>
      </w:r>
      <w:r>
        <w:t>aduti perché i figli sono stati trasferiti in altro IC.</w:t>
      </w:r>
    </w:p>
    <w:p w:rsidR="00E7408B" w:rsidRDefault="008D75BE">
      <w:pPr>
        <w:pStyle w:val="Corpotesto"/>
        <w:ind w:right="1300"/>
      </w:pPr>
      <w:r>
        <w:t>La dirigente chiede alle docenti che facevano parte della commissione elettorale la loro disponibilità.</w:t>
      </w:r>
    </w:p>
    <w:p w:rsidR="00E7408B" w:rsidRDefault="008D75BE">
      <w:pPr>
        <w:pStyle w:val="Corpotesto"/>
      </w:pPr>
      <w:r>
        <w:t>Laura Allegrucci e Paola Santino la confermano.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numPr>
          <w:ilvl w:val="0"/>
          <w:numId w:val="4"/>
        </w:numPr>
        <w:tabs>
          <w:tab w:val="left" w:pos="732"/>
        </w:tabs>
        <w:ind w:left="731" w:hanging="259"/>
        <w:jc w:val="left"/>
      </w:pPr>
      <w:r>
        <w:t>Criteri per la nomina del coordinatore di educa</w:t>
      </w:r>
      <w:r>
        <w:t>zione</w:t>
      </w:r>
      <w:r>
        <w:rPr>
          <w:spacing w:val="-13"/>
        </w:rPr>
        <w:t xml:space="preserve"> </w:t>
      </w:r>
      <w:r>
        <w:t>civica</w:t>
      </w:r>
    </w:p>
    <w:p w:rsidR="00E7408B" w:rsidRDefault="00E7408B">
      <w:pPr>
        <w:pStyle w:val="Corpotesto"/>
        <w:ind w:left="0"/>
        <w:rPr>
          <w:b/>
        </w:rPr>
      </w:pPr>
    </w:p>
    <w:p w:rsidR="00E7408B" w:rsidRDefault="008D75BE">
      <w:pPr>
        <w:pStyle w:val="Corpotesto"/>
        <w:ind w:left="473" w:right="151"/>
      </w:pPr>
      <w:r>
        <w:t>Compito del docente coordinatore sarà quello di acquisire elementi conoscitivi dai docenti del team e dal Consiglio di classe per poi formulare la proposta di valutazione. Individuare il coordinatore naturalmente non farà venir meno la trasve</w:t>
      </w:r>
      <w:r>
        <w:t>rsalità della materia.</w:t>
      </w:r>
    </w:p>
    <w:p w:rsidR="00E7408B" w:rsidRDefault="008D75BE">
      <w:pPr>
        <w:pStyle w:val="Corpotesto"/>
        <w:ind w:left="473" w:right="226"/>
      </w:pPr>
      <w:r>
        <w:t>Dopo discussione si arriva alla proposta che il coordinatore per l’educazione civica nella scuola secondaria sia il segretario individuato a inizio anno da ogni Consiglio di classe.</w:t>
      </w:r>
    </w:p>
    <w:p w:rsidR="00E7408B" w:rsidRDefault="008D75BE">
      <w:pPr>
        <w:pStyle w:val="Corpotesto"/>
        <w:spacing w:before="1"/>
        <w:ind w:left="473" w:right="239"/>
      </w:pPr>
      <w:r>
        <w:t>Il segretario si occuperà della redazione dei verba</w:t>
      </w:r>
      <w:r>
        <w:t xml:space="preserve">li del Consiglio di classe, svolgerà i compiti previsti dalle Linee guida per l’educazione civica e supporterà il coordinatore di classe soprattutto per gli adempimenti relativi alla tenuta dei documenti degli alunni e ad altri aspetti concordati. In sede </w:t>
      </w:r>
      <w:r>
        <w:t xml:space="preserve">di contrattazione si quantificherà la misura di un incentivo dal </w:t>
      </w:r>
      <w:proofErr w:type="spellStart"/>
      <w:r>
        <w:t>Fis</w:t>
      </w:r>
      <w:proofErr w:type="spellEnd"/>
      <w:r>
        <w:t>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numPr>
          <w:ilvl w:val="0"/>
          <w:numId w:val="4"/>
        </w:numPr>
        <w:tabs>
          <w:tab w:val="left" w:pos="732"/>
        </w:tabs>
        <w:ind w:left="731" w:hanging="259"/>
        <w:jc w:val="left"/>
      </w:pPr>
      <w:r>
        <w:t>Piano impegni</w:t>
      </w:r>
      <w:r>
        <w:rPr>
          <w:spacing w:val="-2"/>
        </w:rPr>
        <w:t xml:space="preserve"> </w:t>
      </w:r>
      <w:r>
        <w:t>collegiali</w:t>
      </w:r>
    </w:p>
    <w:p w:rsidR="00E7408B" w:rsidRDefault="00E7408B">
      <w:pPr>
        <w:pStyle w:val="Corpotesto"/>
        <w:ind w:left="0"/>
        <w:rPr>
          <w:b/>
        </w:rPr>
      </w:pPr>
    </w:p>
    <w:p w:rsidR="00E7408B" w:rsidRDefault="008D75BE">
      <w:pPr>
        <w:pStyle w:val="Corpotesto"/>
        <w:ind w:right="239"/>
      </w:pPr>
      <w:r>
        <w:t>La Ds comunica la pubblicazione in area riservata del Piano annuale delle attività.</w:t>
      </w:r>
    </w:p>
    <w:p w:rsidR="00E7408B" w:rsidRDefault="008D75BE">
      <w:pPr>
        <w:pStyle w:val="Corpotesto"/>
      </w:pPr>
      <w:r>
        <w:t>Chiede ai docenti di consultarlo e di comunicare eventuali errori rilevati.</w:t>
      </w:r>
    </w:p>
    <w:p w:rsidR="00E7408B" w:rsidRDefault="00E7408B">
      <w:pPr>
        <w:pStyle w:val="Corpotesto"/>
        <w:spacing w:before="12"/>
        <w:ind w:left="0"/>
        <w:rPr>
          <w:sz w:val="23"/>
        </w:rPr>
      </w:pPr>
    </w:p>
    <w:p w:rsidR="00E7408B" w:rsidRDefault="008D75BE">
      <w:pPr>
        <w:pStyle w:val="Titolo1"/>
        <w:numPr>
          <w:ilvl w:val="0"/>
          <w:numId w:val="3"/>
        </w:numPr>
        <w:tabs>
          <w:tab w:val="left" w:pos="834"/>
        </w:tabs>
        <w:ind w:hanging="361"/>
      </w:pPr>
      <w:r>
        <w:t>Autorizzazione uscite sul</w:t>
      </w:r>
      <w:r>
        <w:rPr>
          <w:spacing w:val="-6"/>
        </w:rPr>
        <w:t xml:space="preserve"> </w:t>
      </w:r>
      <w:r>
        <w:t>territorio</w:t>
      </w:r>
    </w:p>
    <w:p w:rsidR="00E7408B" w:rsidRDefault="00E7408B">
      <w:pPr>
        <w:pStyle w:val="Corpotesto"/>
        <w:spacing w:before="12"/>
        <w:ind w:left="0"/>
        <w:rPr>
          <w:b/>
          <w:sz w:val="23"/>
        </w:rPr>
      </w:pPr>
    </w:p>
    <w:p w:rsidR="00E7408B" w:rsidRDefault="008D75BE">
      <w:pPr>
        <w:pStyle w:val="Corpotesto"/>
        <w:ind w:right="120"/>
      </w:pPr>
      <w:r>
        <w:t>La Dirigente scolastica propone anche per quest’anno di approvare le uscite degli alunni nell’ambito del territorio dell’Istituto Comprensivo (comuni di Pavia e San Genesio), previa autorizzazione dei genitori per me</w:t>
      </w:r>
      <w:r>
        <w:t>zzo dell’apposito modulo valido per tutto l’anno. Sottolinea che durante le uscite il territorio</w:t>
      </w:r>
    </w:p>
    <w:p w:rsidR="00E7408B" w:rsidRDefault="008D75BE">
      <w:pPr>
        <w:pStyle w:val="Corpotesto"/>
      </w:pPr>
      <w:r>
        <w:t>dell’istituzione scolastica è da considerare un’estensione dell’aula e il rapporto</w:t>
      </w:r>
    </w:p>
    <w:p w:rsidR="00E7408B" w:rsidRDefault="008D75BE">
      <w:pPr>
        <w:pStyle w:val="Corpotesto"/>
        <w:spacing w:before="1"/>
      </w:pPr>
      <w:r>
        <w:t>di sorveglianza potrà essere di un insegnante per classe. Ciò non toglie che</w:t>
      </w:r>
      <w:r>
        <w:t xml:space="preserve"> il</w:t>
      </w:r>
    </w:p>
    <w:p w:rsidR="00E7408B" w:rsidRDefault="00E7408B">
      <w:pPr>
        <w:sectPr w:rsidR="00E7408B">
          <w:pgSz w:w="11910" w:h="16840"/>
          <w:pgMar w:top="1320" w:right="1020" w:bottom="280" w:left="1020" w:header="720" w:footer="720" w:gutter="0"/>
          <w:cols w:space="720"/>
        </w:sectPr>
      </w:pPr>
    </w:p>
    <w:p w:rsidR="00E7408B" w:rsidRDefault="008D75BE">
      <w:pPr>
        <w:pStyle w:val="Corpotesto"/>
        <w:spacing w:before="79"/>
        <w:ind w:right="1783"/>
      </w:pPr>
      <w:r>
        <w:lastRenderedPageBreak/>
        <w:t>numero dei docenti accompagnatori possa aumentare in base alle caratteristiche e alle esigenze dei singoli gruppi.</w:t>
      </w:r>
    </w:p>
    <w:p w:rsidR="00E7408B" w:rsidRDefault="008D75BE">
      <w:pPr>
        <w:pStyle w:val="Corpotesto"/>
        <w:ind w:right="239"/>
      </w:pPr>
      <w:r>
        <w:t>Tale autorizzazione comprende anche le uscite sul territorio per le manifestazioni sportive (per la scuola secondaria).</w:t>
      </w:r>
    </w:p>
    <w:p w:rsidR="00E7408B" w:rsidRDefault="008D75BE">
      <w:pPr>
        <w:pStyle w:val="Corpotesto"/>
        <w:ind w:right="505"/>
      </w:pPr>
      <w:r>
        <w:t>Res</w:t>
      </w:r>
      <w:r>
        <w:t>ta ferma la necessità di comunicare per iscritto ai genitori e all’Istituto le uscite in programma.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Titolo1"/>
        <w:ind w:left="938" w:firstLine="0"/>
      </w:pPr>
      <w:r>
        <w:t>10.Criteri per l’approvazione dei progetti</w:t>
      </w:r>
    </w:p>
    <w:p w:rsidR="00E7408B" w:rsidRDefault="00E7408B">
      <w:pPr>
        <w:pStyle w:val="Corpotesto"/>
        <w:ind w:left="0"/>
        <w:rPr>
          <w:b/>
        </w:rPr>
      </w:pPr>
    </w:p>
    <w:p w:rsidR="00E7408B" w:rsidRDefault="008D75BE">
      <w:pPr>
        <w:pStyle w:val="Corpotesto"/>
        <w:spacing w:line="291" w:lineRule="exact"/>
      </w:pPr>
      <w:r>
        <w:t>Nel contesto attuale, tenuto conto: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 xml:space="preserve">dei mesi di </w:t>
      </w:r>
      <w:proofErr w:type="spellStart"/>
      <w:r>
        <w:rPr>
          <w:sz w:val="24"/>
        </w:rPr>
        <w:t>lockdown</w:t>
      </w:r>
      <w:proofErr w:type="spellEnd"/>
      <w:r>
        <w:rPr>
          <w:sz w:val="24"/>
        </w:rPr>
        <w:t xml:space="preserve"> dello scorso</w:t>
      </w:r>
      <w:r>
        <w:rPr>
          <w:spacing w:val="-10"/>
          <w:sz w:val="24"/>
        </w:rPr>
        <w:t xml:space="preserve"> </w:t>
      </w:r>
      <w:r>
        <w:rPr>
          <w:sz w:val="24"/>
        </w:rPr>
        <w:t>anno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dell’esigenza di lavorare sul recupero degli</w:t>
      </w:r>
      <w:r>
        <w:rPr>
          <w:spacing w:val="-4"/>
          <w:sz w:val="24"/>
        </w:rPr>
        <w:t xml:space="preserve"> </w:t>
      </w:r>
      <w:r>
        <w:rPr>
          <w:sz w:val="24"/>
        </w:rPr>
        <w:t>apprendimenti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delle difficoltà</w:t>
      </w:r>
      <w:r>
        <w:rPr>
          <w:spacing w:val="-1"/>
          <w:sz w:val="24"/>
        </w:rPr>
        <w:t xml:space="preserve"> </w:t>
      </w:r>
      <w:r>
        <w:rPr>
          <w:sz w:val="24"/>
        </w:rPr>
        <w:t>attuali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del rischio di periodi di quarantena e/o altri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lockdown</w:t>
      </w:r>
      <w:proofErr w:type="spellEnd"/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30" w:lineRule="auto"/>
        <w:ind w:right="123"/>
        <w:rPr>
          <w:sz w:val="24"/>
        </w:rPr>
      </w:pPr>
      <w:r>
        <w:rPr>
          <w:sz w:val="24"/>
        </w:rPr>
        <w:t xml:space="preserve">di quanto appena detto in merito alla </w:t>
      </w:r>
      <w:proofErr w:type="spellStart"/>
      <w:r>
        <w:rPr>
          <w:sz w:val="24"/>
        </w:rPr>
        <w:t>Ddi</w:t>
      </w:r>
      <w:proofErr w:type="spellEnd"/>
      <w:r>
        <w:rPr>
          <w:sz w:val="24"/>
        </w:rPr>
        <w:t xml:space="preserve"> (ricerca di contenuti essenziali, dei nuclei fondanti,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ecc</w:t>
      </w:r>
      <w:proofErr w:type="spellEnd"/>
      <w:r>
        <w:rPr>
          <w:sz w:val="24"/>
        </w:rPr>
        <w:t>)</w:t>
      </w:r>
    </w:p>
    <w:p w:rsidR="00E7408B" w:rsidRDefault="008D75BE">
      <w:pPr>
        <w:pStyle w:val="Corpotesto"/>
        <w:ind w:left="473" w:right="115"/>
        <w:jc w:val="both"/>
      </w:pPr>
      <w:r>
        <w:t>la Ds condivid</w:t>
      </w:r>
      <w:r>
        <w:t>e con il Collegio la possibilità NON di ampliare l’offerta formativa, ma di scarnificare il curricolo riportando tutte le attività significative all’interno della didattica “ordinaria”.</w:t>
      </w:r>
    </w:p>
    <w:p w:rsidR="00E7408B" w:rsidRDefault="008D75BE">
      <w:pPr>
        <w:pStyle w:val="Corpotesto"/>
        <w:spacing w:before="1"/>
        <w:ind w:left="473"/>
        <w:jc w:val="both"/>
      </w:pPr>
      <w:r>
        <w:t>In particolare:</w:t>
      </w:r>
    </w:p>
    <w:p w:rsidR="00E7408B" w:rsidRDefault="008D75BE">
      <w:pPr>
        <w:pStyle w:val="Paragrafoelenco"/>
        <w:numPr>
          <w:ilvl w:val="1"/>
          <w:numId w:val="3"/>
        </w:numPr>
        <w:tabs>
          <w:tab w:val="left" w:pos="789"/>
        </w:tabs>
        <w:spacing w:before="1"/>
        <w:ind w:hanging="316"/>
        <w:jc w:val="both"/>
        <w:rPr>
          <w:sz w:val="24"/>
        </w:rPr>
      </w:pPr>
      <w:r>
        <w:rPr>
          <w:sz w:val="24"/>
        </w:rPr>
        <w:t xml:space="preserve">temporaneamente non autorizzare l’ingresso di esperti </w:t>
      </w:r>
      <w:r>
        <w:rPr>
          <w:sz w:val="24"/>
        </w:rPr>
        <w:t>esterni in</w:t>
      </w:r>
      <w:r>
        <w:rPr>
          <w:spacing w:val="-14"/>
          <w:sz w:val="24"/>
        </w:rPr>
        <w:t xml:space="preserve"> </w:t>
      </w:r>
      <w:r>
        <w:rPr>
          <w:sz w:val="24"/>
        </w:rPr>
        <w:t>classe;</w:t>
      </w:r>
    </w:p>
    <w:p w:rsidR="00E7408B" w:rsidRDefault="008D75BE">
      <w:pPr>
        <w:pStyle w:val="Paragrafoelenco"/>
        <w:numPr>
          <w:ilvl w:val="1"/>
          <w:numId w:val="3"/>
        </w:numPr>
        <w:tabs>
          <w:tab w:val="left" w:pos="771"/>
        </w:tabs>
        <w:ind w:left="770" w:hanging="322"/>
        <w:jc w:val="both"/>
        <w:rPr>
          <w:sz w:val="24"/>
        </w:rPr>
      </w:pPr>
      <w:r>
        <w:rPr>
          <w:sz w:val="24"/>
        </w:rPr>
        <w:t>SE e QUANDO si potranno autorizzare esperti esterni, dare priorità</w:t>
      </w:r>
      <w:r>
        <w:rPr>
          <w:spacing w:val="-11"/>
          <w:sz w:val="24"/>
        </w:rPr>
        <w:t xml:space="preserve"> </w:t>
      </w:r>
      <w:r>
        <w:rPr>
          <w:sz w:val="24"/>
        </w:rPr>
        <w:t>a:</w:t>
      </w:r>
    </w:p>
    <w:p w:rsidR="00E7408B" w:rsidRDefault="00E7408B">
      <w:pPr>
        <w:pStyle w:val="Corpotesto"/>
        <w:ind w:left="0"/>
      </w:pP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>conclusione</w:t>
      </w:r>
      <w:r>
        <w:rPr>
          <w:spacing w:val="30"/>
          <w:sz w:val="24"/>
        </w:rPr>
        <w:t xml:space="preserve"> </w:t>
      </w:r>
      <w:r>
        <w:rPr>
          <w:sz w:val="24"/>
        </w:rPr>
        <w:t>dei</w:t>
      </w:r>
      <w:r>
        <w:rPr>
          <w:spacing w:val="25"/>
          <w:sz w:val="24"/>
        </w:rPr>
        <w:t xml:space="preserve"> </w:t>
      </w:r>
      <w:r>
        <w:rPr>
          <w:sz w:val="24"/>
        </w:rPr>
        <w:t>progetti</w:t>
      </w:r>
      <w:r>
        <w:rPr>
          <w:spacing w:val="25"/>
          <w:sz w:val="24"/>
        </w:rPr>
        <w:t xml:space="preserve"> </w:t>
      </w:r>
      <w:r>
        <w:rPr>
          <w:sz w:val="24"/>
        </w:rPr>
        <w:t>rimasti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sospeso</w:t>
      </w:r>
      <w:r>
        <w:rPr>
          <w:spacing w:val="27"/>
          <w:sz w:val="24"/>
        </w:rPr>
        <w:t xml:space="preserve"> </w:t>
      </w:r>
      <w:r>
        <w:rPr>
          <w:sz w:val="24"/>
        </w:rPr>
        <w:t>lo</w:t>
      </w:r>
      <w:r>
        <w:rPr>
          <w:spacing w:val="26"/>
          <w:sz w:val="24"/>
        </w:rPr>
        <w:t xml:space="preserve"> </w:t>
      </w:r>
      <w:r>
        <w:rPr>
          <w:sz w:val="24"/>
        </w:rPr>
        <w:t>scorso</w:t>
      </w:r>
      <w:r>
        <w:rPr>
          <w:spacing w:val="27"/>
          <w:sz w:val="24"/>
        </w:rPr>
        <w:t xml:space="preserve"> </w:t>
      </w:r>
      <w:r>
        <w:rPr>
          <w:sz w:val="24"/>
        </w:rPr>
        <w:t>anno</w:t>
      </w:r>
      <w:r>
        <w:rPr>
          <w:spacing w:val="27"/>
          <w:sz w:val="24"/>
        </w:rPr>
        <w:t xml:space="preserve"> </w:t>
      </w:r>
      <w:r>
        <w:rPr>
          <w:sz w:val="24"/>
        </w:rPr>
        <w:t>(es.</w:t>
      </w:r>
      <w:r>
        <w:rPr>
          <w:spacing w:val="25"/>
          <w:sz w:val="24"/>
        </w:rPr>
        <w:t xml:space="preserve"> </w:t>
      </w:r>
      <w:r>
        <w:rPr>
          <w:sz w:val="24"/>
        </w:rPr>
        <w:t>sportello</w:t>
      </w:r>
    </w:p>
    <w:p w:rsidR="00E7408B" w:rsidRDefault="008D75BE">
      <w:pPr>
        <w:pStyle w:val="Corpotesto"/>
        <w:spacing w:line="285" w:lineRule="exact"/>
        <w:ind w:left="833"/>
      </w:pPr>
      <w:r>
        <w:t>psicologico per la secondaria, psicomotricità per l’infanzia)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>progetti</w:t>
      </w:r>
      <w:r>
        <w:rPr>
          <w:spacing w:val="22"/>
          <w:sz w:val="24"/>
        </w:rPr>
        <w:t xml:space="preserve"> </w:t>
      </w:r>
      <w:r>
        <w:rPr>
          <w:sz w:val="24"/>
        </w:rPr>
        <w:t>gratuiti</w:t>
      </w:r>
      <w:r>
        <w:rPr>
          <w:spacing w:val="27"/>
          <w:sz w:val="24"/>
        </w:rPr>
        <w:t xml:space="preserve"> </w:t>
      </w:r>
      <w:r>
        <w:rPr>
          <w:sz w:val="24"/>
        </w:rPr>
        <w:t>(proposte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3"/>
          <w:sz w:val="24"/>
        </w:rPr>
        <w:t xml:space="preserve"> </w:t>
      </w:r>
      <w:r>
        <w:rPr>
          <w:sz w:val="24"/>
        </w:rPr>
        <w:t>Comune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4"/>
          <w:sz w:val="24"/>
        </w:rPr>
        <w:t xml:space="preserve"> </w:t>
      </w:r>
      <w:r>
        <w:rPr>
          <w:sz w:val="24"/>
        </w:rPr>
        <w:t>Pavia,</w:t>
      </w:r>
      <w:r>
        <w:rPr>
          <w:spacing w:val="23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24"/>
          <w:sz w:val="24"/>
        </w:rPr>
        <w:t xml:space="preserve"> </w:t>
      </w:r>
      <w:r>
        <w:rPr>
          <w:sz w:val="24"/>
        </w:rPr>
        <w:t>o</w:t>
      </w:r>
      <w:r>
        <w:rPr>
          <w:spacing w:val="24"/>
          <w:sz w:val="24"/>
        </w:rPr>
        <w:t xml:space="preserve"> </w:t>
      </w:r>
      <w:r>
        <w:rPr>
          <w:sz w:val="24"/>
        </w:rPr>
        <w:t>di</w:t>
      </w:r>
      <w:r>
        <w:rPr>
          <w:spacing w:val="23"/>
          <w:sz w:val="24"/>
        </w:rPr>
        <w:t xml:space="preserve"> </w:t>
      </w:r>
      <w:r>
        <w:rPr>
          <w:sz w:val="24"/>
        </w:rPr>
        <w:t>altri</w:t>
      </w:r>
    </w:p>
    <w:p w:rsidR="00E7408B" w:rsidRDefault="008D75BE">
      <w:pPr>
        <w:pStyle w:val="Corpotesto"/>
        <w:spacing w:line="285" w:lineRule="exact"/>
        <w:ind w:left="833"/>
      </w:pPr>
      <w:r>
        <w:t>enti riconosciuti e accreditati)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9" w:lineRule="exact"/>
        <w:ind w:hanging="361"/>
        <w:rPr>
          <w:sz w:val="24"/>
        </w:rPr>
      </w:pPr>
      <w:r>
        <w:rPr>
          <w:sz w:val="24"/>
        </w:rPr>
        <w:t>progetti legati a bandi a cui l’IC ha partecipato come</w:t>
      </w:r>
      <w:r>
        <w:rPr>
          <w:spacing w:val="-17"/>
          <w:sz w:val="24"/>
        </w:rPr>
        <w:t xml:space="preserve"> </w:t>
      </w:r>
      <w:r>
        <w:rPr>
          <w:sz w:val="24"/>
        </w:rPr>
        <w:t>partner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possibilità di attivare collaborazioni a distanza c.</w:t>
      </w:r>
      <w:r>
        <w:rPr>
          <w:spacing w:val="-11"/>
          <w:sz w:val="24"/>
        </w:rPr>
        <w:t xml:space="preserve"> </w:t>
      </w:r>
      <w:r>
        <w:rPr>
          <w:sz w:val="24"/>
        </w:rPr>
        <w:t>attivabili</w:t>
      </w:r>
    </w:p>
    <w:p w:rsidR="00E7408B" w:rsidRDefault="008D75B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2" w:lineRule="exact"/>
        <w:ind w:hanging="361"/>
        <w:rPr>
          <w:sz w:val="24"/>
        </w:rPr>
      </w:pPr>
      <w:r>
        <w:rPr>
          <w:sz w:val="24"/>
        </w:rPr>
        <w:t>progetti di istituto con personale interno con priorità</w:t>
      </w:r>
      <w:r>
        <w:rPr>
          <w:spacing w:val="-12"/>
          <w:sz w:val="24"/>
        </w:rPr>
        <w:t xml:space="preserve"> </w:t>
      </w:r>
      <w:r>
        <w:rPr>
          <w:sz w:val="24"/>
        </w:rPr>
        <w:t>a:</w:t>
      </w:r>
    </w:p>
    <w:p w:rsidR="00E7408B" w:rsidRDefault="008D75BE">
      <w:pPr>
        <w:pStyle w:val="Paragrafoelenco"/>
        <w:numPr>
          <w:ilvl w:val="1"/>
          <w:numId w:val="1"/>
        </w:numPr>
        <w:tabs>
          <w:tab w:val="left" w:pos="1554"/>
        </w:tabs>
        <w:spacing w:line="295" w:lineRule="exact"/>
        <w:ind w:hanging="361"/>
        <w:rPr>
          <w:sz w:val="24"/>
        </w:rPr>
      </w:pPr>
      <w:r>
        <w:rPr>
          <w:sz w:val="24"/>
        </w:rPr>
        <w:t>recupero</w:t>
      </w:r>
    </w:p>
    <w:p w:rsidR="00E7408B" w:rsidRDefault="008D75BE">
      <w:pPr>
        <w:pStyle w:val="Paragrafoelenco"/>
        <w:numPr>
          <w:ilvl w:val="1"/>
          <w:numId w:val="1"/>
        </w:numPr>
        <w:tabs>
          <w:tab w:val="left" w:pos="1554"/>
        </w:tabs>
        <w:spacing w:line="292" w:lineRule="exact"/>
        <w:ind w:hanging="361"/>
        <w:rPr>
          <w:sz w:val="24"/>
        </w:rPr>
      </w:pPr>
      <w:r>
        <w:rPr>
          <w:sz w:val="24"/>
        </w:rPr>
        <w:t>Alfabetizzazione</w:t>
      </w:r>
    </w:p>
    <w:p w:rsidR="00E7408B" w:rsidRDefault="008D75BE">
      <w:pPr>
        <w:pStyle w:val="Paragrafoelenco"/>
        <w:numPr>
          <w:ilvl w:val="1"/>
          <w:numId w:val="1"/>
        </w:numPr>
        <w:tabs>
          <w:tab w:val="left" w:pos="1554"/>
        </w:tabs>
        <w:spacing w:line="293" w:lineRule="exact"/>
        <w:ind w:hanging="361"/>
        <w:rPr>
          <w:sz w:val="24"/>
        </w:rPr>
      </w:pPr>
      <w:r>
        <w:rPr>
          <w:sz w:val="24"/>
        </w:rPr>
        <w:t>potenziamento</w:t>
      </w:r>
    </w:p>
    <w:p w:rsidR="00E7408B" w:rsidRDefault="008D75BE">
      <w:pPr>
        <w:pStyle w:val="Corpotesto"/>
        <w:ind w:left="473" w:right="10"/>
      </w:pPr>
      <w:r>
        <w:t>Il Collegio docenti concorda con la dirigente anche nel ravvisare l’esigenza di non richiedere ai genitori il contributo volontario tenuto conto del fatto ch</w:t>
      </w:r>
      <w:r>
        <w:t>e non è stato possibile concludere neanche le attività previste lo scorso anno. Resta ferma la possibilità di rivalutare le precedenti valutazioni nel caso di un miglioramento del quadro epidemiologico.</w:t>
      </w:r>
    </w:p>
    <w:p w:rsidR="00E7408B" w:rsidRDefault="00E7408B">
      <w:pPr>
        <w:pStyle w:val="Corpotesto"/>
        <w:spacing w:before="2"/>
        <w:ind w:left="0"/>
        <w:rPr>
          <w:sz w:val="23"/>
        </w:rPr>
      </w:pPr>
    </w:p>
    <w:p w:rsidR="00E7408B" w:rsidRDefault="008D75BE">
      <w:pPr>
        <w:pStyle w:val="Corpotesto"/>
      </w:pPr>
      <w:r>
        <w:t>La seduta viene sciolta alle ore 17.15</w:t>
      </w:r>
    </w:p>
    <w:p w:rsidR="00E7408B" w:rsidRDefault="00E7408B">
      <w:pPr>
        <w:pStyle w:val="Corpotesto"/>
        <w:spacing w:before="12"/>
        <w:ind w:left="0"/>
        <w:rPr>
          <w:sz w:val="23"/>
        </w:rPr>
      </w:pPr>
    </w:p>
    <w:p w:rsidR="00E7408B" w:rsidRDefault="008D75BE">
      <w:pPr>
        <w:pStyle w:val="Corpotesto"/>
        <w:tabs>
          <w:tab w:val="left" w:pos="6810"/>
        </w:tabs>
        <w:spacing w:line="291" w:lineRule="exact"/>
      </w:pPr>
      <w:r>
        <w:t>Il</w:t>
      </w:r>
      <w:r>
        <w:rPr>
          <w:spacing w:val="-2"/>
        </w:rPr>
        <w:t xml:space="preserve"> </w:t>
      </w:r>
      <w:r>
        <w:t>segretari</w:t>
      </w:r>
      <w:r>
        <w:t>o</w:t>
      </w:r>
      <w:r>
        <w:tab/>
        <w:t>La Dirigente</w:t>
      </w:r>
      <w:r>
        <w:rPr>
          <w:spacing w:val="-3"/>
        </w:rPr>
        <w:t xml:space="preserve"> </w:t>
      </w:r>
      <w:r>
        <w:t>scolastica</w:t>
      </w:r>
    </w:p>
    <w:p w:rsidR="00E7408B" w:rsidRDefault="008D75BE">
      <w:pPr>
        <w:pStyle w:val="Corpotesto"/>
        <w:tabs>
          <w:tab w:val="left" w:pos="6919"/>
        </w:tabs>
        <w:spacing w:line="291" w:lineRule="exact"/>
      </w:pPr>
      <w:r>
        <w:t>Sabrina</w:t>
      </w:r>
      <w:r>
        <w:rPr>
          <w:spacing w:val="-1"/>
        </w:rPr>
        <w:t xml:space="preserve"> </w:t>
      </w:r>
      <w:r>
        <w:t>Pipia</w:t>
      </w:r>
      <w:r>
        <w:tab/>
        <w:t>Dott.ssa Elena</w:t>
      </w:r>
      <w:r>
        <w:rPr>
          <w:spacing w:val="-6"/>
        </w:rPr>
        <w:t xml:space="preserve"> </w:t>
      </w:r>
      <w:r>
        <w:t>Bassi</w:t>
      </w:r>
    </w:p>
    <w:sectPr w:rsidR="00E7408B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155C6"/>
    <w:multiLevelType w:val="hybridMultilevel"/>
    <w:tmpl w:val="C40C7716"/>
    <w:lvl w:ilvl="0" w:tplc="11123584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5F70B75E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20023EDA">
      <w:numFmt w:val="bullet"/>
      <w:lvlText w:val="•"/>
      <w:lvlJc w:val="left"/>
      <w:pPr>
        <w:ind w:left="2482" w:hanging="360"/>
      </w:pPr>
      <w:rPr>
        <w:rFonts w:hint="default"/>
        <w:lang w:val="it-IT" w:eastAsia="en-US" w:bidi="ar-SA"/>
      </w:rPr>
    </w:lvl>
    <w:lvl w:ilvl="3" w:tplc="9CF83CEE">
      <w:numFmt w:val="bullet"/>
      <w:lvlText w:val="•"/>
      <w:lvlJc w:val="left"/>
      <w:pPr>
        <w:ind w:left="3405" w:hanging="360"/>
      </w:pPr>
      <w:rPr>
        <w:rFonts w:hint="default"/>
        <w:lang w:val="it-IT" w:eastAsia="en-US" w:bidi="ar-SA"/>
      </w:rPr>
    </w:lvl>
    <w:lvl w:ilvl="4" w:tplc="CD722396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5" w:tplc="B510B1E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18EA1F6E">
      <w:numFmt w:val="bullet"/>
      <w:lvlText w:val="•"/>
      <w:lvlJc w:val="left"/>
      <w:pPr>
        <w:ind w:left="6174" w:hanging="360"/>
      </w:pPr>
      <w:rPr>
        <w:rFonts w:hint="default"/>
        <w:lang w:val="it-IT" w:eastAsia="en-US" w:bidi="ar-SA"/>
      </w:rPr>
    </w:lvl>
    <w:lvl w:ilvl="7" w:tplc="16ECCDF0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  <w:lvl w:ilvl="8" w:tplc="09CC2D3A">
      <w:numFmt w:val="bullet"/>
      <w:lvlText w:val="•"/>
      <w:lvlJc w:val="left"/>
      <w:pPr>
        <w:ind w:left="8020" w:hanging="360"/>
      </w:pPr>
      <w:rPr>
        <w:rFonts w:hint="default"/>
        <w:lang w:val="it-IT" w:eastAsia="en-US" w:bidi="ar-SA"/>
      </w:rPr>
    </w:lvl>
  </w:abstractNum>
  <w:abstractNum w:abstractNumId="1">
    <w:nsid w:val="4254639D"/>
    <w:multiLevelType w:val="hybridMultilevel"/>
    <w:tmpl w:val="8F0C2104"/>
    <w:lvl w:ilvl="0" w:tplc="06262A7E">
      <w:start w:val="11"/>
      <w:numFmt w:val="decimal"/>
      <w:lvlText w:val="%1."/>
      <w:lvlJc w:val="left"/>
      <w:pPr>
        <w:ind w:left="1261" w:hanging="429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1" w:tplc="88D83102">
      <w:start w:val="1"/>
      <w:numFmt w:val="decimal"/>
      <w:lvlText w:val="%2."/>
      <w:lvlJc w:val="left"/>
      <w:pPr>
        <w:ind w:left="1811" w:hanging="259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 w:tplc="A3628478">
      <w:numFmt w:val="bullet"/>
      <w:lvlText w:val="•"/>
      <w:lvlJc w:val="left"/>
      <w:pPr>
        <w:ind w:left="2714" w:hanging="259"/>
      </w:pPr>
      <w:rPr>
        <w:rFonts w:hint="default"/>
        <w:lang w:val="it-IT" w:eastAsia="en-US" w:bidi="ar-SA"/>
      </w:rPr>
    </w:lvl>
    <w:lvl w:ilvl="3" w:tplc="697C2366">
      <w:numFmt w:val="bullet"/>
      <w:lvlText w:val="•"/>
      <w:lvlJc w:val="left"/>
      <w:pPr>
        <w:ind w:left="3608" w:hanging="259"/>
      </w:pPr>
      <w:rPr>
        <w:rFonts w:hint="default"/>
        <w:lang w:val="it-IT" w:eastAsia="en-US" w:bidi="ar-SA"/>
      </w:rPr>
    </w:lvl>
    <w:lvl w:ilvl="4" w:tplc="792CEF44">
      <w:numFmt w:val="bullet"/>
      <w:lvlText w:val="•"/>
      <w:lvlJc w:val="left"/>
      <w:pPr>
        <w:ind w:left="4502" w:hanging="259"/>
      </w:pPr>
      <w:rPr>
        <w:rFonts w:hint="default"/>
        <w:lang w:val="it-IT" w:eastAsia="en-US" w:bidi="ar-SA"/>
      </w:rPr>
    </w:lvl>
    <w:lvl w:ilvl="5" w:tplc="B8DA061E">
      <w:numFmt w:val="bullet"/>
      <w:lvlText w:val="•"/>
      <w:lvlJc w:val="left"/>
      <w:pPr>
        <w:ind w:left="5396" w:hanging="259"/>
      </w:pPr>
      <w:rPr>
        <w:rFonts w:hint="default"/>
        <w:lang w:val="it-IT" w:eastAsia="en-US" w:bidi="ar-SA"/>
      </w:rPr>
    </w:lvl>
    <w:lvl w:ilvl="6" w:tplc="EC807BAC">
      <w:numFmt w:val="bullet"/>
      <w:lvlText w:val="•"/>
      <w:lvlJc w:val="left"/>
      <w:pPr>
        <w:ind w:left="6290" w:hanging="259"/>
      </w:pPr>
      <w:rPr>
        <w:rFonts w:hint="default"/>
        <w:lang w:val="it-IT" w:eastAsia="en-US" w:bidi="ar-SA"/>
      </w:rPr>
    </w:lvl>
    <w:lvl w:ilvl="7" w:tplc="EF007CD8">
      <w:numFmt w:val="bullet"/>
      <w:lvlText w:val="•"/>
      <w:lvlJc w:val="left"/>
      <w:pPr>
        <w:ind w:left="7184" w:hanging="259"/>
      </w:pPr>
      <w:rPr>
        <w:rFonts w:hint="default"/>
        <w:lang w:val="it-IT" w:eastAsia="en-US" w:bidi="ar-SA"/>
      </w:rPr>
    </w:lvl>
    <w:lvl w:ilvl="8" w:tplc="E5441070">
      <w:numFmt w:val="bullet"/>
      <w:lvlText w:val="•"/>
      <w:lvlJc w:val="left"/>
      <w:pPr>
        <w:ind w:left="8078" w:hanging="259"/>
      </w:pPr>
      <w:rPr>
        <w:rFonts w:hint="default"/>
        <w:lang w:val="it-IT" w:eastAsia="en-US" w:bidi="ar-SA"/>
      </w:rPr>
    </w:lvl>
  </w:abstractNum>
  <w:abstractNum w:abstractNumId="2">
    <w:nsid w:val="49977913"/>
    <w:multiLevelType w:val="hybridMultilevel"/>
    <w:tmpl w:val="53B0E56C"/>
    <w:lvl w:ilvl="0" w:tplc="FD86B030">
      <w:numFmt w:val="bullet"/>
      <w:lvlText w:val="-"/>
      <w:lvlJc w:val="left"/>
      <w:pPr>
        <w:ind w:left="833" w:hanging="360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it-IT" w:eastAsia="en-US" w:bidi="ar-SA"/>
      </w:rPr>
    </w:lvl>
    <w:lvl w:ilvl="1" w:tplc="CA1EA00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F5E96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17E622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D6E2B1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39F61E9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016B23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E044B7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70805F2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4BD207B5"/>
    <w:multiLevelType w:val="hybridMultilevel"/>
    <w:tmpl w:val="D5E2C35E"/>
    <w:lvl w:ilvl="0" w:tplc="9B7669B4">
      <w:numFmt w:val="bullet"/>
      <w:lvlText w:val=""/>
      <w:lvlJc w:val="left"/>
      <w:pPr>
        <w:ind w:left="94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2485466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2" w:tplc="204C6964">
      <w:numFmt w:val="bullet"/>
      <w:lvlText w:val="•"/>
      <w:lvlJc w:val="left"/>
      <w:pPr>
        <w:ind w:left="2725" w:hanging="360"/>
      </w:pPr>
      <w:rPr>
        <w:rFonts w:hint="default"/>
        <w:lang w:val="it-IT" w:eastAsia="en-US" w:bidi="ar-SA"/>
      </w:rPr>
    </w:lvl>
    <w:lvl w:ilvl="3" w:tplc="83BEB88C">
      <w:numFmt w:val="bullet"/>
      <w:lvlText w:val="•"/>
      <w:lvlJc w:val="left"/>
      <w:pPr>
        <w:ind w:left="3617" w:hanging="360"/>
      </w:pPr>
      <w:rPr>
        <w:rFonts w:hint="default"/>
        <w:lang w:val="it-IT" w:eastAsia="en-US" w:bidi="ar-SA"/>
      </w:rPr>
    </w:lvl>
    <w:lvl w:ilvl="4" w:tplc="5156A782">
      <w:numFmt w:val="bullet"/>
      <w:lvlText w:val="•"/>
      <w:lvlJc w:val="left"/>
      <w:pPr>
        <w:ind w:left="4510" w:hanging="360"/>
      </w:pPr>
      <w:rPr>
        <w:rFonts w:hint="default"/>
        <w:lang w:val="it-IT" w:eastAsia="en-US" w:bidi="ar-SA"/>
      </w:rPr>
    </w:lvl>
    <w:lvl w:ilvl="5" w:tplc="9592662C">
      <w:numFmt w:val="bullet"/>
      <w:lvlText w:val="•"/>
      <w:lvlJc w:val="left"/>
      <w:pPr>
        <w:ind w:left="5403" w:hanging="360"/>
      </w:pPr>
      <w:rPr>
        <w:rFonts w:hint="default"/>
        <w:lang w:val="it-IT" w:eastAsia="en-US" w:bidi="ar-SA"/>
      </w:rPr>
    </w:lvl>
    <w:lvl w:ilvl="6" w:tplc="FF585FC6">
      <w:numFmt w:val="bullet"/>
      <w:lvlText w:val="•"/>
      <w:lvlJc w:val="left"/>
      <w:pPr>
        <w:ind w:left="6295" w:hanging="360"/>
      </w:pPr>
      <w:rPr>
        <w:rFonts w:hint="default"/>
        <w:lang w:val="it-IT" w:eastAsia="en-US" w:bidi="ar-SA"/>
      </w:rPr>
    </w:lvl>
    <w:lvl w:ilvl="7" w:tplc="C494E40A">
      <w:numFmt w:val="bullet"/>
      <w:lvlText w:val="•"/>
      <w:lvlJc w:val="left"/>
      <w:pPr>
        <w:ind w:left="7188" w:hanging="360"/>
      </w:pPr>
      <w:rPr>
        <w:rFonts w:hint="default"/>
        <w:lang w:val="it-IT" w:eastAsia="en-US" w:bidi="ar-SA"/>
      </w:rPr>
    </w:lvl>
    <w:lvl w:ilvl="8" w:tplc="FB00EA3C">
      <w:numFmt w:val="bullet"/>
      <w:lvlText w:val="•"/>
      <w:lvlJc w:val="left"/>
      <w:pPr>
        <w:ind w:left="8081" w:hanging="360"/>
      </w:pPr>
      <w:rPr>
        <w:rFonts w:hint="default"/>
        <w:lang w:val="it-IT" w:eastAsia="en-US" w:bidi="ar-SA"/>
      </w:rPr>
    </w:lvl>
  </w:abstractNum>
  <w:abstractNum w:abstractNumId="4">
    <w:nsid w:val="50313401"/>
    <w:multiLevelType w:val="hybridMultilevel"/>
    <w:tmpl w:val="B1488F28"/>
    <w:lvl w:ilvl="0" w:tplc="653894DA">
      <w:start w:val="8"/>
      <w:numFmt w:val="decimal"/>
      <w:lvlText w:val="%1."/>
      <w:lvlJc w:val="left"/>
      <w:pPr>
        <w:ind w:left="833" w:hanging="360"/>
        <w:jc w:val="lef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F7064FE6">
      <w:start w:val="1"/>
      <w:numFmt w:val="lowerLetter"/>
      <w:lvlText w:val="%2."/>
      <w:lvlJc w:val="left"/>
      <w:pPr>
        <w:ind w:left="788" w:hanging="315"/>
        <w:jc w:val="left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2" w:tplc="B7EA0F7A">
      <w:numFmt w:val="bullet"/>
      <w:lvlText w:val="•"/>
      <w:lvlJc w:val="left"/>
      <w:pPr>
        <w:ind w:left="1360" w:hanging="315"/>
      </w:pPr>
      <w:rPr>
        <w:rFonts w:hint="default"/>
        <w:lang w:val="it-IT" w:eastAsia="en-US" w:bidi="ar-SA"/>
      </w:rPr>
    </w:lvl>
    <w:lvl w:ilvl="3" w:tplc="297AABEE">
      <w:numFmt w:val="bullet"/>
      <w:lvlText w:val="•"/>
      <w:lvlJc w:val="left"/>
      <w:pPr>
        <w:ind w:left="2423" w:hanging="315"/>
      </w:pPr>
      <w:rPr>
        <w:rFonts w:hint="default"/>
        <w:lang w:val="it-IT" w:eastAsia="en-US" w:bidi="ar-SA"/>
      </w:rPr>
    </w:lvl>
    <w:lvl w:ilvl="4" w:tplc="5CCC550A">
      <w:numFmt w:val="bullet"/>
      <w:lvlText w:val="•"/>
      <w:lvlJc w:val="left"/>
      <w:pPr>
        <w:ind w:left="3486" w:hanging="315"/>
      </w:pPr>
      <w:rPr>
        <w:rFonts w:hint="default"/>
        <w:lang w:val="it-IT" w:eastAsia="en-US" w:bidi="ar-SA"/>
      </w:rPr>
    </w:lvl>
    <w:lvl w:ilvl="5" w:tplc="D7A68942">
      <w:numFmt w:val="bullet"/>
      <w:lvlText w:val="•"/>
      <w:lvlJc w:val="left"/>
      <w:pPr>
        <w:ind w:left="4549" w:hanging="315"/>
      </w:pPr>
      <w:rPr>
        <w:rFonts w:hint="default"/>
        <w:lang w:val="it-IT" w:eastAsia="en-US" w:bidi="ar-SA"/>
      </w:rPr>
    </w:lvl>
    <w:lvl w:ilvl="6" w:tplc="32D0A1AA">
      <w:numFmt w:val="bullet"/>
      <w:lvlText w:val="•"/>
      <w:lvlJc w:val="left"/>
      <w:pPr>
        <w:ind w:left="5613" w:hanging="315"/>
      </w:pPr>
      <w:rPr>
        <w:rFonts w:hint="default"/>
        <w:lang w:val="it-IT" w:eastAsia="en-US" w:bidi="ar-SA"/>
      </w:rPr>
    </w:lvl>
    <w:lvl w:ilvl="7" w:tplc="9844E54A">
      <w:numFmt w:val="bullet"/>
      <w:lvlText w:val="•"/>
      <w:lvlJc w:val="left"/>
      <w:pPr>
        <w:ind w:left="6676" w:hanging="315"/>
      </w:pPr>
      <w:rPr>
        <w:rFonts w:hint="default"/>
        <w:lang w:val="it-IT" w:eastAsia="en-US" w:bidi="ar-SA"/>
      </w:rPr>
    </w:lvl>
    <w:lvl w:ilvl="8" w:tplc="E138BD24">
      <w:numFmt w:val="bullet"/>
      <w:lvlText w:val="•"/>
      <w:lvlJc w:val="left"/>
      <w:pPr>
        <w:ind w:left="7739" w:hanging="315"/>
      </w:pPr>
      <w:rPr>
        <w:rFonts w:hint="default"/>
        <w:lang w:val="it-IT" w:eastAsia="en-US" w:bidi="ar-SA"/>
      </w:rPr>
    </w:lvl>
  </w:abstractNum>
  <w:abstractNum w:abstractNumId="5">
    <w:nsid w:val="648F7D47"/>
    <w:multiLevelType w:val="hybridMultilevel"/>
    <w:tmpl w:val="CC4ADEC6"/>
    <w:lvl w:ilvl="0" w:tplc="1332E05E">
      <w:start w:val="5"/>
      <w:numFmt w:val="decimal"/>
      <w:lvlText w:val="%1."/>
      <w:lvlJc w:val="left"/>
      <w:pPr>
        <w:ind w:left="833" w:hanging="360"/>
        <w:jc w:val="right"/>
      </w:pPr>
      <w:rPr>
        <w:rFonts w:ascii="Verdana" w:eastAsia="Verdana" w:hAnsi="Verdana" w:cs="Verdana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34B469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E00CA6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4085F0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7044519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0803E8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FAA549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B42435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B900268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6">
    <w:nsid w:val="6FEB68FA"/>
    <w:multiLevelType w:val="hybridMultilevel"/>
    <w:tmpl w:val="FCBEC016"/>
    <w:lvl w:ilvl="0" w:tplc="88CA2B1E">
      <w:start w:val="1"/>
      <w:numFmt w:val="decimal"/>
      <w:lvlText w:val="%1."/>
      <w:lvlJc w:val="left"/>
      <w:pPr>
        <w:ind w:left="1193" w:hanging="360"/>
        <w:jc w:val="left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9E6404DA">
      <w:numFmt w:val="bullet"/>
      <w:lvlText w:val="•"/>
      <w:lvlJc w:val="left"/>
      <w:pPr>
        <w:ind w:left="2066" w:hanging="360"/>
      </w:pPr>
      <w:rPr>
        <w:rFonts w:hint="default"/>
        <w:lang w:val="it-IT" w:eastAsia="en-US" w:bidi="ar-SA"/>
      </w:rPr>
    </w:lvl>
    <w:lvl w:ilvl="2" w:tplc="7B60A944">
      <w:numFmt w:val="bullet"/>
      <w:lvlText w:val="•"/>
      <w:lvlJc w:val="left"/>
      <w:pPr>
        <w:ind w:left="2933" w:hanging="360"/>
      </w:pPr>
      <w:rPr>
        <w:rFonts w:hint="default"/>
        <w:lang w:val="it-IT" w:eastAsia="en-US" w:bidi="ar-SA"/>
      </w:rPr>
    </w:lvl>
    <w:lvl w:ilvl="3" w:tplc="129EB3B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4" w:tplc="3580BFC6">
      <w:numFmt w:val="bullet"/>
      <w:lvlText w:val="•"/>
      <w:lvlJc w:val="left"/>
      <w:pPr>
        <w:ind w:left="4666" w:hanging="360"/>
      </w:pPr>
      <w:rPr>
        <w:rFonts w:hint="default"/>
        <w:lang w:val="it-IT" w:eastAsia="en-US" w:bidi="ar-SA"/>
      </w:rPr>
    </w:lvl>
    <w:lvl w:ilvl="5" w:tplc="ACA01B5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6534D516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30406058">
      <w:numFmt w:val="bullet"/>
      <w:lvlText w:val="•"/>
      <w:lvlJc w:val="left"/>
      <w:pPr>
        <w:ind w:left="7266" w:hanging="360"/>
      </w:pPr>
      <w:rPr>
        <w:rFonts w:hint="default"/>
        <w:lang w:val="it-IT" w:eastAsia="en-US" w:bidi="ar-SA"/>
      </w:rPr>
    </w:lvl>
    <w:lvl w:ilvl="8" w:tplc="A790D072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8B"/>
    <w:rsid w:val="008D75BE"/>
    <w:rsid w:val="00E7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731" w:hanging="2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731" w:hanging="25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91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pcattaneo</dc:creator>
  <cp:lastModifiedBy>Sofia Marrone</cp:lastModifiedBy>
  <cp:revision>2</cp:revision>
  <dcterms:created xsi:type="dcterms:W3CDTF">2020-10-29T15:28:00Z</dcterms:created>
  <dcterms:modified xsi:type="dcterms:W3CDTF">2020-10-29T15:28:00Z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2020-10-29T00:00:00Z</vt:filetime>
  </property>
</Properties>
</file>