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1" w:rsidRPr="00E1772D" w:rsidRDefault="00382AC1" w:rsidP="00382AC1">
      <w:pPr>
        <w:jc w:val="center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noProof/>
          <w:sz w:val="18"/>
          <w:szCs w:val="18"/>
          <w:lang w:eastAsia="it-IT"/>
        </w:rPr>
        <w:drawing>
          <wp:inline distT="0" distB="0" distL="0" distR="0">
            <wp:extent cx="6114415" cy="1049655"/>
            <wp:effectExtent l="19050" t="0" r="63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C1" w:rsidRPr="00E1772D" w:rsidRDefault="00382AC1" w:rsidP="00382A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476885" cy="50863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2D">
        <w:rPr>
          <w:rFonts w:ascii="Mangal" w:hAnsi="Mangal" w:cs="Mangal"/>
          <w:b/>
          <w:bCs/>
          <w:sz w:val="18"/>
          <w:szCs w:val="18"/>
        </w:rPr>
        <w:br/>
      </w:r>
      <w:r w:rsidRPr="00E1772D">
        <w:rPr>
          <w:rFonts w:ascii="Verdana" w:hAnsi="Verdana"/>
          <w:b/>
          <w:bCs/>
          <w:sz w:val="18"/>
          <w:szCs w:val="18"/>
        </w:rPr>
        <w:t>Ministero dell’istruzione, dell’università e della ricerca</w:t>
      </w:r>
      <w:r w:rsidRPr="00E1772D">
        <w:rPr>
          <w:rFonts w:ascii="Verdana" w:hAnsi="Verdana"/>
          <w:b/>
          <w:bCs/>
          <w:sz w:val="18"/>
          <w:szCs w:val="18"/>
        </w:rPr>
        <w:br/>
      </w:r>
      <w:r w:rsidRPr="00E1772D">
        <w:rPr>
          <w:sz w:val="18"/>
          <w:szCs w:val="18"/>
        </w:rPr>
        <w:t>Istituto Comprensivo Statale di Via Acerbi</w:t>
      </w:r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Via Acerbi 21 – 27100 Pavia Tel: 0382-467325  Fax: 0382-568378 </w:t>
      </w:r>
      <w:proofErr w:type="spellStart"/>
      <w:r w:rsidRPr="00E1772D">
        <w:rPr>
          <w:rFonts w:ascii="Verdana" w:hAnsi="Verdana"/>
          <w:sz w:val="18"/>
          <w:szCs w:val="18"/>
        </w:rPr>
        <w:t>c.f.</w:t>
      </w:r>
      <w:proofErr w:type="spellEnd"/>
      <w:r w:rsidRPr="00E1772D">
        <w:rPr>
          <w:rFonts w:ascii="Verdana" w:hAnsi="Verdana"/>
          <w:sz w:val="18"/>
          <w:szCs w:val="18"/>
        </w:rPr>
        <w:t xml:space="preserve"> 96069460184</w:t>
      </w:r>
    </w:p>
    <w:p w:rsidR="00382AC1" w:rsidRPr="00A73DD4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r w:rsidRPr="00E1772D">
        <w:rPr>
          <w:rFonts w:ascii="Verdana" w:hAnsi="Verdana"/>
          <w:sz w:val="18"/>
          <w:szCs w:val="18"/>
        </w:rPr>
        <w:t>e</w:t>
      </w:r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hyperlink r:id="rId8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pvic82500d@pec.istruzione.it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 </w:t>
      </w:r>
      <w:r w:rsidRPr="00E1772D">
        <w:rPr>
          <w:rFonts w:ascii="Verdana" w:hAnsi="Verdana"/>
          <w:sz w:val="18"/>
          <w:szCs w:val="18"/>
        </w:rPr>
        <w:t>sito web:</w:t>
      </w:r>
      <w:r w:rsidRPr="00A73DD4">
        <w:rPr>
          <w:rFonts w:ascii="Verdana" w:hAnsi="Verdana"/>
          <w:sz w:val="18"/>
          <w:szCs w:val="18"/>
        </w:rPr>
        <w:t xml:space="preserve"> </w:t>
      </w:r>
      <w:hyperlink w:history="1">
        <w:r w:rsidRPr="00A73DD4">
          <w:rPr>
            <w:rStyle w:val="Collegamentoipertestuale"/>
            <w:rFonts w:ascii="Verdana" w:hAnsi="Verdana"/>
            <w:sz w:val="18"/>
            <w:szCs w:val="18"/>
          </w:rPr>
          <w:t xml:space="preserve"> www.icacerbi.edu.it</w:t>
        </w:r>
        <w:r w:rsidRPr="00A73DD4">
          <w:rPr>
            <w:rStyle w:val="Collegamentoipertestuale"/>
            <w:sz w:val="18"/>
            <w:szCs w:val="18"/>
          </w:rPr>
          <w:t xml:space="preserve"> </w:t>
        </w:r>
      </w:hyperlink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pacing w:val="-4"/>
          <w:sz w:val="18"/>
          <w:szCs w:val="18"/>
        </w:rPr>
        <w:t>CODICE UNIVOCO UFFICIO: UFB6F9</w:t>
      </w:r>
      <w:r w:rsidRPr="00E1772D">
        <w:rPr>
          <w:rFonts w:ascii="Verdana" w:hAnsi="Verdana"/>
          <w:sz w:val="18"/>
          <w:szCs w:val="18"/>
        </w:rPr>
        <w:t xml:space="preserve"> </w:t>
      </w:r>
    </w:p>
    <w:p w:rsidR="00382AC1" w:rsidRPr="00382AC1" w:rsidRDefault="00382AC1" w:rsidP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ab/>
      </w:r>
    </w:p>
    <w:p w:rsidR="00382AC1" w:rsidRPr="00382AC1" w:rsidRDefault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>Pavia, 24 settembre 2019</w:t>
      </w:r>
    </w:p>
    <w:p w:rsidR="00446726" w:rsidRDefault="00382AC1" w:rsidP="00382AC1">
      <w:pPr>
        <w:jc w:val="center"/>
        <w:rPr>
          <w:rFonts w:ascii="Verdana" w:hAnsi="Verdana"/>
          <w:b/>
          <w:sz w:val="24"/>
          <w:szCs w:val="24"/>
        </w:rPr>
      </w:pPr>
      <w:r w:rsidRPr="00382AC1">
        <w:rPr>
          <w:rFonts w:ascii="Verdana" w:hAnsi="Verdana"/>
          <w:b/>
          <w:sz w:val="24"/>
          <w:szCs w:val="24"/>
        </w:rPr>
        <w:t>DELIBERA N.1</w:t>
      </w:r>
      <w:r w:rsidR="00DA761A">
        <w:rPr>
          <w:rFonts w:ascii="Verdana" w:hAnsi="Verdana"/>
          <w:b/>
          <w:sz w:val="24"/>
          <w:szCs w:val="24"/>
        </w:rPr>
        <w:t>4</w:t>
      </w:r>
    </w:p>
    <w:p w:rsidR="00382AC1" w:rsidRDefault="00382AC1" w:rsidP="00382A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Collegio dei docenti dell’Istituto Comprensivo di via Acerbi riunitosi in data 24.9.2019,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Considerata la regolarità dell’assemblea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Viste le richieste di uscita didattica proposta dai docenti di alcune classi dei plessi dei diversi ordini di scuola dell’Istituto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Valutata la congruità con il PTOF dell’Istituto</w:t>
      </w:r>
    </w:p>
    <w:p w:rsidR="00382AC1" w:rsidRDefault="00382AC1" w:rsidP="00382AC1">
      <w:pPr>
        <w:pStyle w:val="Paragrafoelenco"/>
        <w:jc w:val="center"/>
        <w:rPr>
          <w:rFonts w:ascii="Verdana" w:hAnsi="Verdana"/>
          <w:sz w:val="24"/>
          <w:szCs w:val="24"/>
        </w:rPr>
      </w:pPr>
    </w:p>
    <w:p w:rsidR="00382AC1" w:rsidRPr="00382AC1" w:rsidRDefault="00382AC1" w:rsidP="00382AC1">
      <w:pPr>
        <w:pStyle w:val="Paragrafoelenco"/>
        <w:jc w:val="center"/>
        <w:rPr>
          <w:rFonts w:ascii="Verdana" w:hAnsi="Verdana"/>
          <w:b/>
          <w:sz w:val="24"/>
          <w:szCs w:val="24"/>
        </w:rPr>
      </w:pPr>
      <w:r w:rsidRPr="00382AC1">
        <w:rPr>
          <w:rFonts w:ascii="Verdana" w:hAnsi="Verdana"/>
          <w:b/>
          <w:sz w:val="24"/>
          <w:szCs w:val="24"/>
        </w:rPr>
        <w:t>Delibera all’unanimità</w:t>
      </w:r>
    </w:p>
    <w:p w:rsidR="00DA761A" w:rsidRPr="00F744FC" w:rsidRDefault="00DA761A" w:rsidP="00DA761A">
      <w:pPr>
        <w:spacing w:after="0" w:line="240" w:lineRule="auto"/>
        <w:rPr>
          <w:rFonts w:ascii="Verdana" w:eastAsiaTheme="minorEastAsia" w:hAnsi="Verdana"/>
          <w:color w:val="000000" w:themeColor="text1"/>
          <w:kern w:val="24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kern w:val="24"/>
          <w:sz w:val="24"/>
          <w:szCs w:val="24"/>
        </w:rPr>
        <w:t>Di approvare i seguenti progetti allegati al verbale della seduta:</w:t>
      </w:r>
    </w:p>
    <w:p w:rsidR="00DA761A" w:rsidRPr="00F744FC" w:rsidRDefault="00DA761A" w:rsidP="00DA761A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Theme="minorEastAsia" w:hAnsi="Verdana"/>
          <w:color w:val="000000" w:themeColor="text1"/>
          <w:kern w:val="24"/>
        </w:rPr>
      </w:pPr>
      <w:r w:rsidRPr="00F744FC">
        <w:rPr>
          <w:rFonts w:ascii="Verdana" w:eastAsiaTheme="minorEastAsia" w:hAnsi="Verdana"/>
          <w:color w:val="000000" w:themeColor="text1"/>
          <w:kern w:val="24"/>
        </w:rPr>
        <w:t>Proposta ACLE work shop gratuito indirizzato alla scuola primaria</w:t>
      </w:r>
      <w:r>
        <w:rPr>
          <w:rFonts w:ascii="Verdana" w:eastAsiaTheme="minorEastAsia" w:hAnsi="Verdana"/>
          <w:color w:val="000000" w:themeColor="text1"/>
          <w:kern w:val="24"/>
        </w:rPr>
        <w:t xml:space="preserve"> (allegato n. 5)</w:t>
      </w:r>
    </w:p>
    <w:p w:rsidR="00DA761A" w:rsidRPr="00F744FC" w:rsidRDefault="00DA761A" w:rsidP="00DA761A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Theme="minorEastAsia" w:hAnsi="Verdana"/>
          <w:color w:val="000000" w:themeColor="text1"/>
          <w:kern w:val="24"/>
        </w:rPr>
      </w:pPr>
      <w:r w:rsidRPr="00F744FC">
        <w:rPr>
          <w:rFonts w:ascii="Verdana" w:eastAsiaTheme="minorEastAsia" w:hAnsi="Verdana"/>
          <w:color w:val="000000" w:themeColor="text1"/>
          <w:kern w:val="24"/>
        </w:rPr>
        <w:t>Progetto di istruzione domiciliare da inserire nel PTOF per ottenere il finanziamento da parte della scuola Polo Regionale</w:t>
      </w:r>
      <w:r>
        <w:rPr>
          <w:rFonts w:ascii="Verdana" w:eastAsiaTheme="minorEastAsia" w:hAnsi="Verdana"/>
          <w:color w:val="000000" w:themeColor="text1"/>
          <w:kern w:val="24"/>
        </w:rPr>
        <w:t xml:space="preserve"> (allegato n. 6)</w:t>
      </w:r>
    </w:p>
    <w:p w:rsidR="00DA761A" w:rsidRPr="00F744FC" w:rsidRDefault="00DA761A" w:rsidP="00DA761A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Theme="minorEastAsia" w:hAnsi="Verdana"/>
          <w:color w:val="000000" w:themeColor="text1"/>
          <w:kern w:val="24"/>
        </w:rPr>
      </w:pPr>
      <w:r w:rsidRPr="00F744FC">
        <w:rPr>
          <w:rFonts w:ascii="Verdana" w:eastAsiaTheme="minorEastAsia" w:hAnsi="Verdana"/>
          <w:color w:val="000000" w:themeColor="text1"/>
          <w:kern w:val="24"/>
        </w:rPr>
        <w:t>Sportell</w:t>
      </w:r>
      <w:r>
        <w:rPr>
          <w:rFonts w:ascii="Verdana" w:eastAsiaTheme="minorEastAsia" w:hAnsi="Verdana"/>
          <w:color w:val="000000" w:themeColor="text1"/>
          <w:kern w:val="24"/>
        </w:rPr>
        <w:t>o d’ascolto scuola secondaria (</w:t>
      </w:r>
      <w:r w:rsidRPr="00F744FC">
        <w:rPr>
          <w:rFonts w:ascii="Verdana" w:eastAsiaTheme="minorEastAsia" w:hAnsi="Verdana"/>
          <w:color w:val="000000" w:themeColor="text1"/>
          <w:kern w:val="24"/>
        </w:rPr>
        <w:t>progetto subordinato al reperimento delle risorse necessarie)</w:t>
      </w:r>
      <w:r>
        <w:rPr>
          <w:rFonts w:ascii="Verdana" w:eastAsiaTheme="minorEastAsia" w:hAnsi="Verdana"/>
          <w:color w:val="000000" w:themeColor="text1"/>
          <w:kern w:val="24"/>
        </w:rPr>
        <w:t xml:space="preserve"> </w:t>
      </w:r>
    </w:p>
    <w:p w:rsidR="00DA761A" w:rsidRPr="00DA761A" w:rsidRDefault="00DA761A" w:rsidP="00DA761A">
      <w:pPr>
        <w:pStyle w:val="Paragrafoelenco"/>
        <w:numPr>
          <w:ilvl w:val="0"/>
          <w:numId w:val="2"/>
        </w:numPr>
        <w:spacing w:after="0" w:line="240" w:lineRule="auto"/>
        <w:rPr>
          <w:rFonts w:ascii="Verdana" w:hAnsi="Verdana"/>
          <w:sz w:val="24"/>
          <w:szCs w:val="24"/>
        </w:rPr>
      </w:pPr>
      <w:r w:rsidRPr="00F744FC">
        <w:rPr>
          <w:rFonts w:ascii="Verdana" w:eastAsiaTheme="minorEastAsia" w:hAnsi="Verdana"/>
          <w:color w:val="000000" w:themeColor="text1"/>
          <w:kern w:val="24"/>
        </w:rPr>
        <w:t>Progetto recupero secondaria “Dalla Chiesa”port</w:t>
      </w:r>
      <w:r>
        <w:rPr>
          <w:rFonts w:ascii="Verdana" w:eastAsiaTheme="minorEastAsia" w:hAnsi="Verdana"/>
          <w:color w:val="000000" w:themeColor="text1"/>
          <w:kern w:val="24"/>
        </w:rPr>
        <w:t xml:space="preserve">ato avanti, a titolo gratuito, </w:t>
      </w:r>
      <w:r w:rsidRPr="00F744FC">
        <w:rPr>
          <w:rFonts w:ascii="Verdana" w:eastAsiaTheme="minorEastAsia" w:hAnsi="Verdana"/>
          <w:color w:val="000000" w:themeColor="text1"/>
          <w:kern w:val="24"/>
        </w:rPr>
        <w:t>da docente in pensione</w:t>
      </w:r>
      <w:r>
        <w:rPr>
          <w:rFonts w:ascii="Verdana" w:eastAsiaTheme="minorEastAsia" w:hAnsi="Verdana"/>
          <w:color w:val="000000" w:themeColor="text1"/>
          <w:kern w:val="24"/>
        </w:rPr>
        <w:t xml:space="preserve"> (allegato n.7)</w:t>
      </w:r>
    </w:p>
    <w:p w:rsidR="00DA761A" w:rsidRDefault="00DA761A" w:rsidP="00DA761A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AC1" w:rsidRPr="00DA761A" w:rsidRDefault="00DA761A" w:rsidP="00DA761A">
      <w:pPr>
        <w:spacing w:after="0" w:line="240" w:lineRule="auto"/>
        <w:rPr>
          <w:rFonts w:ascii="Verdana" w:hAnsi="Verdana"/>
          <w:sz w:val="24"/>
          <w:szCs w:val="24"/>
        </w:rPr>
      </w:pPr>
      <w:r w:rsidRPr="00DA761A">
        <w:rPr>
          <w:rFonts w:ascii="Verdana" w:hAnsi="Verdana"/>
          <w:sz w:val="24"/>
          <w:szCs w:val="24"/>
        </w:rPr>
        <w:t xml:space="preserve"> </w:t>
      </w:r>
      <w:r w:rsidR="00382AC1" w:rsidRPr="00DA761A">
        <w:rPr>
          <w:rFonts w:ascii="Verdana" w:hAnsi="Verdana"/>
          <w:sz w:val="24"/>
          <w:szCs w:val="24"/>
        </w:rPr>
        <w:t>Il segretario                                                     La Dirigente scolastica</w:t>
      </w:r>
    </w:p>
    <w:p w:rsidR="00382AC1" w:rsidRPr="00382AC1" w:rsidRDefault="00382AC1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Sabrina Pipia                                                       Dott.ssa Elena Bassi </w:t>
      </w:r>
    </w:p>
    <w:sectPr w:rsidR="00382AC1" w:rsidRPr="00382AC1" w:rsidSect="0044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372"/>
    <w:multiLevelType w:val="hybridMultilevel"/>
    <w:tmpl w:val="3ABA4004"/>
    <w:lvl w:ilvl="0" w:tplc="53DC811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87C30"/>
    <w:multiLevelType w:val="hybridMultilevel"/>
    <w:tmpl w:val="9302208A"/>
    <w:lvl w:ilvl="0" w:tplc="5F441FC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82AC1"/>
    <w:rsid w:val="00382AC1"/>
    <w:rsid w:val="00446726"/>
    <w:rsid w:val="006201AE"/>
    <w:rsid w:val="00692366"/>
    <w:rsid w:val="00B0699E"/>
    <w:rsid w:val="00B77174"/>
    <w:rsid w:val="00DA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A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2A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AC1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1281</Characters>
  <Application>Microsoft Office Word</Application>
  <DocSecurity>0</DocSecurity>
  <Lines>29</Lines>
  <Paragraphs>18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2</cp:revision>
  <dcterms:created xsi:type="dcterms:W3CDTF">2019-10-16T13:52:00Z</dcterms:created>
  <dcterms:modified xsi:type="dcterms:W3CDTF">2019-10-16T13:52:00Z</dcterms:modified>
</cp:coreProperties>
</file>